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3281"/>
        <w:gridCol w:w="3281"/>
        <w:gridCol w:w="3283"/>
        <w:gridCol w:w="3331"/>
      </w:tblGrid>
      <w:tr w:rsidR="005E1B34" w:rsidRPr="004B02F9" w:rsidTr="002156E1">
        <w:tc>
          <w:tcPr>
            <w:tcW w:w="3736" w:type="pct"/>
            <w:gridSpan w:val="3"/>
            <w:tcBorders>
              <w:top w:val="single" w:sz="4" w:space="0" w:color="999999"/>
              <w:left w:val="single" w:sz="4" w:space="0" w:color="999999"/>
              <w:bottom w:val="single" w:sz="4" w:space="0" w:color="999999"/>
              <w:right w:val="single" w:sz="4" w:space="0" w:color="999999"/>
            </w:tcBorders>
            <w:shd w:val="clear" w:color="auto" w:fill="8C8C8C"/>
            <w:vAlign w:val="center"/>
          </w:tcPr>
          <w:p w:rsidR="005E1B34" w:rsidRPr="0027029C" w:rsidRDefault="005E1B34" w:rsidP="002156E1">
            <w:pPr>
              <w:pStyle w:val="Heading3"/>
              <w:jc w:val="left"/>
              <w:rPr>
                <w:rFonts w:ascii="Arial" w:hAnsi="Arial" w:cs="Arial"/>
                <w:sz w:val="36"/>
                <w:szCs w:val="36"/>
              </w:rPr>
            </w:pPr>
            <w:r w:rsidRPr="0027029C">
              <w:rPr>
                <w:rFonts w:ascii="Arial" w:hAnsi="Arial" w:cs="Arial"/>
                <w:sz w:val="36"/>
                <w:szCs w:val="36"/>
              </w:rPr>
              <w:t xml:space="preserve">Unit </w:t>
            </w:r>
            <w:r w:rsidR="0027029C" w:rsidRPr="0027029C">
              <w:rPr>
                <w:rFonts w:ascii="Arial" w:hAnsi="Arial" w:cs="Arial"/>
                <w:sz w:val="36"/>
                <w:szCs w:val="36"/>
              </w:rPr>
              <w:t>2: Hand-Me-Down Tales from Around the World</w:t>
            </w:r>
          </w:p>
        </w:tc>
        <w:tc>
          <w:tcPr>
            <w:tcW w:w="1264" w:type="pct"/>
            <w:tcBorders>
              <w:top w:val="single" w:sz="4" w:space="0" w:color="999999"/>
              <w:left w:val="single" w:sz="4" w:space="0" w:color="999999"/>
              <w:bottom w:val="single" w:sz="4" w:space="0" w:color="999999"/>
            </w:tcBorders>
            <w:shd w:val="clear" w:color="auto" w:fill="FFFFFF"/>
            <w:vAlign w:val="center"/>
          </w:tcPr>
          <w:p w:rsidR="005E1B34" w:rsidRPr="0027029C" w:rsidRDefault="005E1B34" w:rsidP="0027029C">
            <w:pPr>
              <w:pStyle w:val="Heading1"/>
              <w:rPr>
                <w:rFonts w:ascii="Arial" w:hAnsi="Arial" w:cs="Arial"/>
                <w:b/>
                <w:sz w:val="36"/>
                <w:szCs w:val="36"/>
              </w:rPr>
            </w:pPr>
            <w:r w:rsidRPr="0027029C">
              <w:rPr>
                <w:rFonts w:ascii="Arial" w:hAnsi="Arial" w:cs="Arial"/>
                <w:b/>
                <w:sz w:val="36"/>
                <w:szCs w:val="36"/>
              </w:rPr>
              <w:t xml:space="preserve">Grade: </w:t>
            </w:r>
            <w:r w:rsidR="0027029C">
              <w:rPr>
                <w:rFonts w:ascii="Arial" w:hAnsi="Arial" w:cs="Arial"/>
                <w:b/>
                <w:sz w:val="36"/>
                <w:szCs w:val="36"/>
              </w:rPr>
              <w:t>2</w:t>
            </w:r>
          </w:p>
        </w:tc>
      </w:tr>
      <w:tr w:rsidR="005E1B34" w:rsidRPr="004B02F9" w:rsidTr="002156E1">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5E1B34" w:rsidRDefault="005E1B34" w:rsidP="0027029C">
            <w:pPr>
              <w:pStyle w:val="Heading3"/>
              <w:jc w:val="center"/>
              <w:rPr>
                <w:rFonts w:ascii="Arial" w:hAnsi="Arial" w:cs="Arial"/>
                <w:color w:val="auto"/>
                <w:szCs w:val="28"/>
              </w:rPr>
            </w:pPr>
            <w:r w:rsidRPr="0027029C">
              <w:rPr>
                <w:rFonts w:ascii="Arial" w:hAnsi="Arial" w:cs="Arial"/>
                <w:color w:val="auto"/>
                <w:szCs w:val="28"/>
                <w:highlight w:val="yellow"/>
              </w:rPr>
              <w:t>Start Date/End Date:</w:t>
            </w:r>
          </w:p>
          <w:p w:rsidR="005E1B34" w:rsidRDefault="0027029C" w:rsidP="0027029C">
            <w:pPr>
              <w:jc w:val="center"/>
            </w:pPr>
            <w:r>
              <w:t>Oct. 29 to Dec. 14</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5E1B34" w:rsidRDefault="005E1B34" w:rsidP="002156E1">
            <w:pPr>
              <w:jc w:val="center"/>
              <w:rPr>
                <w:b/>
                <w:sz w:val="28"/>
                <w:szCs w:val="28"/>
              </w:rPr>
            </w:pPr>
            <w:r w:rsidRPr="0027029C">
              <w:rPr>
                <w:b/>
                <w:sz w:val="28"/>
                <w:szCs w:val="28"/>
                <w:highlight w:val="yellow"/>
              </w:rPr>
              <w:t>Pre-Assessment:</w:t>
            </w:r>
          </w:p>
          <w:p w:rsidR="005E1B34" w:rsidRPr="0027029C" w:rsidRDefault="0027029C" w:rsidP="002156E1">
            <w:pPr>
              <w:jc w:val="center"/>
              <w:rPr>
                <w:sz w:val="28"/>
                <w:szCs w:val="28"/>
              </w:rPr>
            </w:pPr>
            <w:r w:rsidRPr="0027029C">
              <w:rPr>
                <w:sz w:val="28"/>
                <w:szCs w:val="28"/>
              </w:rPr>
              <w:t>Oct. 22-26</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5E1B34" w:rsidRDefault="005E1B34" w:rsidP="002156E1">
            <w:pPr>
              <w:pStyle w:val="Heading3"/>
              <w:jc w:val="left"/>
              <w:rPr>
                <w:rFonts w:ascii="Arial" w:hAnsi="Arial" w:cs="Arial"/>
                <w:color w:val="auto"/>
                <w:szCs w:val="28"/>
              </w:rPr>
            </w:pPr>
            <w:r w:rsidRPr="004B02F9">
              <w:rPr>
                <w:rFonts w:ascii="Arial" w:hAnsi="Arial" w:cs="Arial"/>
                <w:color w:val="auto"/>
                <w:szCs w:val="28"/>
              </w:rPr>
              <w:t xml:space="preserve"> </w:t>
            </w:r>
            <w:r w:rsidRPr="0027029C">
              <w:rPr>
                <w:rFonts w:ascii="Arial" w:hAnsi="Arial" w:cs="Arial"/>
                <w:color w:val="auto"/>
                <w:szCs w:val="28"/>
                <w:highlight w:val="yellow"/>
              </w:rPr>
              <w:t>Performance Task:</w:t>
            </w:r>
          </w:p>
          <w:p w:rsidR="005E1B34" w:rsidRPr="00A43DF9" w:rsidRDefault="0027029C" w:rsidP="0027029C">
            <w:pPr>
              <w:jc w:val="center"/>
            </w:pPr>
            <w:r>
              <w:t>Dec. 17-21</w:t>
            </w:r>
          </w:p>
        </w:tc>
        <w:tc>
          <w:tcPr>
            <w:tcW w:w="1264" w:type="pct"/>
            <w:tcBorders>
              <w:top w:val="single" w:sz="4" w:space="0" w:color="999999"/>
              <w:left w:val="single" w:sz="4" w:space="0" w:color="999999"/>
              <w:bottom w:val="single" w:sz="4" w:space="0" w:color="999999"/>
            </w:tcBorders>
            <w:shd w:val="clear" w:color="auto" w:fill="FFFFFF"/>
            <w:vAlign w:val="center"/>
          </w:tcPr>
          <w:p w:rsidR="005E1B34" w:rsidRPr="004B02F9" w:rsidRDefault="005E1B34" w:rsidP="0027029C">
            <w:pPr>
              <w:pStyle w:val="Heading1"/>
              <w:rPr>
                <w:rFonts w:ascii="Arial" w:hAnsi="Arial" w:cs="Arial"/>
                <w:b/>
                <w:szCs w:val="28"/>
              </w:rPr>
            </w:pPr>
            <w:r w:rsidRPr="004B02F9">
              <w:rPr>
                <w:rFonts w:ascii="Arial" w:hAnsi="Arial" w:cs="Arial"/>
                <w:b/>
                <w:szCs w:val="28"/>
              </w:rPr>
              <w:t xml:space="preserve">Duration: </w:t>
            </w:r>
            <w:r w:rsidR="0027029C">
              <w:rPr>
                <w:rFonts w:ascii="Arial" w:hAnsi="Arial" w:cs="Arial"/>
                <w:b/>
                <w:szCs w:val="28"/>
              </w:rPr>
              <w:t>7-8 Weeks</w:t>
            </w:r>
          </w:p>
        </w:tc>
      </w:tr>
    </w:tbl>
    <w:p w:rsidR="005E1B34" w:rsidRPr="004B02F9" w:rsidRDefault="005E1B34" w:rsidP="005E1B34">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5E1B34" w:rsidRPr="004B02F9" w:rsidTr="002156E1">
        <w:trPr>
          <w:trHeight w:val="1320"/>
        </w:trPr>
        <w:tc>
          <w:tcPr>
            <w:tcW w:w="5000" w:type="pct"/>
            <w:gridSpan w:val="2"/>
          </w:tcPr>
          <w:p w:rsidR="005E1B34" w:rsidRPr="004B02F9" w:rsidRDefault="005E1B34" w:rsidP="002156E1">
            <w:pPr>
              <w:rPr>
                <w:rFonts w:cs="Arial"/>
                <w:b/>
              </w:rPr>
            </w:pPr>
            <w:r w:rsidRPr="004B02F9">
              <w:rPr>
                <w:rFonts w:cs="Arial"/>
                <w:b/>
              </w:rPr>
              <w:t xml:space="preserve">Unit Rationale: </w:t>
            </w:r>
          </w:p>
          <w:p w:rsidR="005E1B34" w:rsidRPr="0027029C" w:rsidRDefault="0027029C" w:rsidP="0027029C">
            <w:pPr>
              <w:rPr>
                <w:rFonts w:eastAsia="Calibri"/>
              </w:rPr>
            </w:pPr>
            <w:r>
              <w:rPr>
                <w:rFonts w:eastAsia="Calibri"/>
              </w:rPr>
              <w:t>This unit will continue to build on previous year’s knowledge of traditional tales, as well as learning(s) from our first unit of study.  Students will write narratives related to the folktales from around the world theme of this unit.  We will discuss the structure of the text type, through the primary use of folktales, but also integrating legends and fables towards the end of the unit.  Using their knowledge of narratives from the previous unit and information taught in the current unit, student will write a narrative analyzing the characters of folktales with a focus on their traits.  Students will then compare and contrast two characters of their choice from the folktales read and discussed throughout the unit.  Students will develop their reading skills as they read, listen to and discuss texts on grade level (and beyond) throughout this unit.</w:t>
            </w:r>
          </w:p>
        </w:tc>
      </w:tr>
      <w:tr w:rsidR="005E1B34" w:rsidRPr="004B02F9" w:rsidTr="002156E1">
        <w:trPr>
          <w:trHeight w:val="1320"/>
        </w:trPr>
        <w:tc>
          <w:tcPr>
            <w:tcW w:w="5000" w:type="pct"/>
            <w:gridSpan w:val="2"/>
          </w:tcPr>
          <w:p w:rsidR="00023209" w:rsidRPr="00023209" w:rsidRDefault="005E1B34" w:rsidP="00023209">
            <w:pPr>
              <w:rPr>
                <w:rFonts w:cs="Arial"/>
                <w:b/>
              </w:rPr>
            </w:pPr>
            <w:r>
              <w:rPr>
                <w:rFonts w:cs="Arial"/>
                <w:b/>
              </w:rPr>
              <w:t>Common Core Learning Standards:</w:t>
            </w:r>
          </w:p>
          <w:p w:rsidR="00023209" w:rsidRDefault="00023209" w:rsidP="00023209">
            <w:pPr>
              <w:ind w:left="720"/>
              <w:rPr>
                <w:rFonts w:eastAsia="Calibri"/>
              </w:rPr>
            </w:pPr>
          </w:p>
          <w:p w:rsidR="00023209" w:rsidRPr="00023209" w:rsidRDefault="0027029C" w:rsidP="00023209">
            <w:pPr>
              <w:rPr>
                <w:rFonts w:eastAsia="Calibri"/>
                <w:b/>
              </w:rPr>
            </w:pPr>
            <w:r w:rsidRPr="00023209">
              <w:rPr>
                <w:rFonts w:eastAsia="Calibri"/>
                <w:b/>
              </w:rPr>
              <w:t xml:space="preserve">RL.2.2 </w:t>
            </w:r>
          </w:p>
          <w:p w:rsidR="0027029C" w:rsidRPr="00023209" w:rsidRDefault="0027029C" w:rsidP="00F17B77">
            <w:pPr>
              <w:pStyle w:val="ListParagraph"/>
              <w:numPr>
                <w:ilvl w:val="0"/>
                <w:numId w:val="1"/>
              </w:numPr>
              <w:rPr>
                <w:rFonts w:eastAsia="Calibri"/>
              </w:rPr>
            </w:pPr>
            <w:r w:rsidRPr="00023209">
              <w:rPr>
                <w:rFonts w:eastAsia="Calibri"/>
              </w:rPr>
              <w:t>Recount stories, including fables and folktales from diverse cultures, and determine their central message, lesson or moral.</w:t>
            </w:r>
          </w:p>
          <w:p w:rsidR="00CE5FB6" w:rsidRDefault="0027029C" w:rsidP="00CE5FB6">
            <w:pPr>
              <w:rPr>
                <w:rFonts w:eastAsia="Calibri"/>
              </w:rPr>
            </w:pPr>
            <w:r w:rsidRPr="00CE5FB6">
              <w:rPr>
                <w:rFonts w:eastAsia="Calibri"/>
                <w:b/>
              </w:rPr>
              <w:t>RL.2.3</w:t>
            </w:r>
            <w:r>
              <w:rPr>
                <w:rFonts w:eastAsia="Calibri"/>
              </w:rPr>
              <w:t xml:space="preserve"> </w:t>
            </w:r>
          </w:p>
          <w:p w:rsidR="0027029C" w:rsidRPr="00CE5FB6" w:rsidRDefault="0027029C" w:rsidP="00F17B77">
            <w:pPr>
              <w:pStyle w:val="ListParagraph"/>
              <w:numPr>
                <w:ilvl w:val="0"/>
                <w:numId w:val="1"/>
              </w:numPr>
              <w:rPr>
                <w:rFonts w:eastAsia="Calibri"/>
              </w:rPr>
            </w:pPr>
            <w:r w:rsidRPr="00CE5FB6">
              <w:rPr>
                <w:rFonts w:eastAsia="Calibri"/>
              </w:rPr>
              <w:t>Describe how characters in a story respond to major events and challenges.</w:t>
            </w:r>
          </w:p>
          <w:p w:rsidR="00CE5FB6" w:rsidRDefault="0027029C" w:rsidP="00CE5FB6">
            <w:pPr>
              <w:rPr>
                <w:rFonts w:eastAsia="Calibri"/>
              </w:rPr>
            </w:pPr>
            <w:r w:rsidRPr="00CE5FB6">
              <w:rPr>
                <w:rFonts w:eastAsia="Calibri"/>
                <w:b/>
              </w:rPr>
              <w:t>RL.2.9</w:t>
            </w:r>
          </w:p>
          <w:p w:rsidR="00CE5FB6" w:rsidRDefault="0027029C" w:rsidP="00F17B77">
            <w:pPr>
              <w:pStyle w:val="ListParagraph"/>
              <w:numPr>
                <w:ilvl w:val="0"/>
                <w:numId w:val="1"/>
              </w:numPr>
              <w:rPr>
                <w:rFonts w:eastAsia="Calibri"/>
              </w:rPr>
            </w:pPr>
            <w:r w:rsidRPr="00CE5FB6">
              <w:rPr>
                <w:rFonts w:eastAsia="Calibri"/>
              </w:rPr>
              <w:t>Compare and contrast two or more versions of the same story (</w:t>
            </w:r>
            <w:proofErr w:type="spellStart"/>
            <w:r w:rsidRPr="00CE5FB6">
              <w:rPr>
                <w:rFonts w:eastAsia="Calibri"/>
              </w:rPr>
              <w:t>eg</w:t>
            </w:r>
            <w:proofErr w:type="spellEnd"/>
            <w:r w:rsidRPr="00CE5FB6">
              <w:rPr>
                <w:rFonts w:eastAsia="Calibri"/>
              </w:rPr>
              <w:t>. Cinderella stories) by different authors or from different cultures.</w:t>
            </w:r>
          </w:p>
          <w:p w:rsidR="00CE5FB6" w:rsidRDefault="0027029C" w:rsidP="00CE5FB6">
            <w:pPr>
              <w:rPr>
                <w:rFonts w:eastAsia="Calibri"/>
              </w:rPr>
            </w:pPr>
            <w:r w:rsidRPr="00CE5FB6">
              <w:rPr>
                <w:rFonts w:eastAsia="Calibri"/>
                <w:b/>
              </w:rPr>
              <w:t>W.2.3</w:t>
            </w:r>
            <w:r w:rsidRPr="00CE5FB6">
              <w:rPr>
                <w:rFonts w:eastAsia="Calibri"/>
              </w:rPr>
              <w:t xml:space="preserve">  </w:t>
            </w:r>
          </w:p>
          <w:p w:rsidR="0027029C" w:rsidRPr="00CE5FB6" w:rsidRDefault="0027029C" w:rsidP="00F17B77">
            <w:pPr>
              <w:pStyle w:val="ListParagraph"/>
              <w:numPr>
                <w:ilvl w:val="0"/>
                <w:numId w:val="1"/>
              </w:numPr>
              <w:rPr>
                <w:rFonts w:eastAsia="Calibri"/>
              </w:rPr>
            </w:pPr>
            <w:r w:rsidRPr="00CE5FB6">
              <w:rPr>
                <w:rFonts w:eastAsia="Calibri"/>
              </w:rPr>
              <w:t>Write narratives in which they recount a well-elaborated event or short sequence of events, include details to describe actions, thoughts, and feelings, use temporal words to signal event order, and provide a sense of closure.</w:t>
            </w:r>
          </w:p>
          <w:p w:rsidR="00CE5FB6" w:rsidRDefault="0027029C" w:rsidP="00CE5FB6">
            <w:pPr>
              <w:autoSpaceDE w:val="0"/>
              <w:autoSpaceDN w:val="0"/>
              <w:adjustRightInd w:val="0"/>
              <w:rPr>
                <w:rFonts w:cs="Arial"/>
              </w:rPr>
            </w:pPr>
            <w:r w:rsidRPr="00CE5FB6">
              <w:rPr>
                <w:rFonts w:cs="Arial"/>
                <w:b/>
              </w:rPr>
              <w:t>SL.2.1</w:t>
            </w:r>
            <w:r w:rsidRPr="00CE5FB6">
              <w:rPr>
                <w:rFonts w:cs="Arial"/>
                <w:highlight w:val="yellow"/>
              </w:rPr>
              <w:t>(A-D, see standards)</w:t>
            </w:r>
            <w:r>
              <w:rPr>
                <w:rFonts w:cs="Arial"/>
              </w:rPr>
              <w:t xml:space="preserve"> </w:t>
            </w:r>
          </w:p>
          <w:p w:rsidR="0027029C" w:rsidRPr="00CE5FB6" w:rsidRDefault="0027029C" w:rsidP="00F17B77">
            <w:pPr>
              <w:pStyle w:val="ListParagraph"/>
              <w:numPr>
                <w:ilvl w:val="0"/>
                <w:numId w:val="1"/>
              </w:numPr>
              <w:autoSpaceDE w:val="0"/>
              <w:autoSpaceDN w:val="0"/>
              <w:adjustRightInd w:val="0"/>
              <w:rPr>
                <w:rFonts w:eastAsia="Calibri" w:cs="Arial"/>
              </w:rPr>
            </w:pPr>
            <w:r w:rsidRPr="00CE5FB6">
              <w:rPr>
                <w:rFonts w:cs="Arial"/>
              </w:rPr>
              <w:t>Participate in collaborative conversations with diverse partners about</w:t>
            </w:r>
            <w:r w:rsidR="00CE5FB6" w:rsidRPr="00CE5FB6">
              <w:rPr>
                <w:rFonts w:eastAsia="Calibri" w:cs="Arial"/>
              </w:rPr>
              <w:t xml:space="preserve"> </w:t>
            </w:r>
            <w:r w:rsidRPr="00CE5FB6">
              <w:rPr>
                <w:rFonts w:cs="Arial"/>
                <w:i/>
                <w:iCs/>
              </w:rPr>
              <w:t xml:space="preserve">grade 2 topics and texts </w:t>
            </w:r>
            <w:r w:rsidRPr="00CE5FB6">
              <w:rPr>
                <w:rFonts w:cs="Arial"/>
              </w:rPr>
              <w:t>with peers and adults in small and larger groups.</w:t>
            </w:r>
          </w:p>
          <w:p w:rsidR="00CE5FB6" w:rsidRDefault="0027029C" w:rsidP="00CE5FB6">
            <w:pPr>
              <w:autoSpaceDE w:val="0"/>
              <w:autoSpaceDN w:val="0"/>
              <w:adjustRightInd w:val="0"/>
              <w:rPr>
                <w:rFonts w:cs="Arial"/>
                <w:iCs/>
              </w:rPr>
            </w:pPr>
            <w:r w:rsidRPr="00CE5FB6">
              <w:rPr>
                <w:rFonts w:cs="Arial"/>
                <w:b/>
                <w:iCs/>
              </w:rPr>
              <w:t>L.2.6</w:t>
            </w:r>
            <w:r>
              <w:rPr>
                <w:rFonts w:cs="Arial"/>
                <w:iCs/>
              </w:rPr>
              <w:t xml:space="preserve"> </w:t>
            </w:r>
          </w:p>
          <w:p w:rsidR="0027029C" w:rsidRPr="00CE5FB6" w:rsidRDefault="0027029C" w:rsidP="00F17B77">
            <w:pPr>
              <w:pStyle w:val="ListParagraph"/>
              <w:numPr>
                <w:ilvl w:val="0"/>
                <w:numId w:val="1"/>
              </w:numPr>
              <w:autoSpaceDE w:val="0"/>
              <w:autoSpaceDN w:val="0"/>
              <w:adjustRightInd w:val="0"/>
              <w:rPr>
                <w:rFonts w:cs="Arial"/>
              </w:rPr>
            </w:pPr>
            <w:r w:rsidRPr="00CE5FB6">
              <w:rPr>
                <w:rFonts w:cs="Arial"/>
                <w:iCs/>
              </w:rPr>
              <w:t xml:space="preserve">Use words and phrases acquired through conversations, reading and being read to, and </w:t>
            </w:r>
            <w:r w:rsidR="00CE5FB6" w:rsidRPr="00CE5FB6">
              <w:rPr>
                <w:rFonts w:cs="Arial"/>
                <w:iCs/>
              </w:rPr>
              <w:t>r</w:t>
            </w:r>
            <w:r w:rsidRPr="00CE5FB6">
              <w:rPr>
                <w:rFonts w:cs="Arial"/>
                <w:iCs/>
              </w:rPr>
              <w:t>esponding to texts, including using adjectives and adverbs to describe (ex. When other</w:t>
            </w:r>
            <w:r w:rsidR="00CE5FB6" w:rsidRPr="00CE5FB6">
              <w:rPr>
                <w:rFonts w:cs="Arial"/>
              </w:rPr>
              <w:t xml:space="preserve"> </w:t>
            </w:r>
            <w:r w:rsidRPr="00CE5FB6">
              <w:rPr>
                <w:rFonts w:cs="Arial"/>
                <w:iCs/>
              </w:rPr>
              <w:t>Kids are happy that makes me happy.</w:t>
            </w:r>
            <w:r w:rsidR="00CE5FB6" w:rsidRPr="00CE5FB6">
              <w:rPr>
                <w:rFonts w:cs="Arial"/>
                <w:iCs/>
              </w:rPr>
              <w:t>)</w:t>
            </w:r>
          </w:p>
          <w:p w:rsidR="005E1B34" w:rsidRPr="004B02F9" w:rsidRDefault="005E1B34" w:rsidP="002156E1">
            <w:pPr>
              <w:rPr>
                <w:rFonts w:cs="Arial"/>
                <w:b/>
              </w:rPr>
            </w:pPr>
          </w:p>
        </w:tc>
      </w:tr>
      <w:tr w:rsidR="005E1B34" w:rsidRPr="004B02F9" w:rsidTr="002156E1">
        <w:trPr>
          <w:trHeight w:val="1331"/>
        </w:trPr>
        <w:tc>
          <w:tcPr>
            <w:tcW w:w="5000" w:type="pct"/>
            <w:gridSpan w:val="2"/>
          </w:tcPr>
          <w:p w:rsidR="005E1B34" w:rsidRPr="004B02F9" w:rsidRDefault="005E1B34" w:rsidP="002156E1">
            <w:pPr>
              <w:rPr>
                <w:rFonts w:eastAsia="Calibri" w:cs="Arial"/>
                <w:b/>
              </w:rPr>
            </w:pPr>
            <w:r w:rsidRPr="004B02F9">
              <w:rPr>
                <w:rFonts w:eastAsia="Calibri" w:cs="Arial"/>
                <w:b/>
              </w:rPr>
              <w:lastRenderedPageBreak/>
              <w:t>Essential Questions:</w:t>
            </w:r>
          </w:p>
          <w:p w:rsidR="0027029C" w:rsidRPr="0027029C" w:rsidRDefault="0027029C" w:rsidP="00F17B77">
            <w:pPr>
              <w:pStyle w:val="ListParagraph"/>
              <w:numPr>
                <w:ilvl w:val="0"/>
                <w:numId w:val="3"/>
              </w:numPr>
              <w:rPr>
                <w:rFonts w:eastAsia="Calibri"/>
              </w:rPr>
            </w:pPr>
            <w:r w:rsidRPr="0027029C">
              <w:rPr>
                <w:rFonts w:eastAsia="Calibri"/>
              </w:rPr>
              <w:t>How are stories told?</w:t>
            </w:r>
          </w:p>
          <w:p w:rsidR="005E1B34" w:rsidRPr="0027029C" w:rsidRDefault="0027029C" w:rsidP="00F17B77">
            <w:pPr>
              <w:pStyle w:val="ListParagraph"/>
              <w:numPr>
                <w:ilvl w:val="0"/>
                <w:numId w:val="3"/>
              </w:numPr>
              <w:rPr>
                <w:rFonts w:eastAsia="Calibri" w:cs="Arial"/>
              </w:rPr>
            </w:pPr>
            <w:r w:rsidRPr="0027029C">
              <w:rPr>
                <w:rFonts w:eastAsia="Calibri"/>
              </w:rPr>
              <w:t>Where did stories originate?</w:t>
            </w:r>
          </w:p>
          <w:p w:rsidR="0027029C" w:rsidRPr="0027029C" w:rsidRDefault="0027029C" w:rsidP="00F17B77">
            <w:pPr>
              <w:numPr>
                <w:ilvl w:val="0"/>
                <w:numId w:val="4"/>
              </w:numPr>
              <w:rPr>
                <w:rFonts w:eastAsia="Calibri"/>
              </w:rPr>
            </w:pPr>
            <w:r w:rsidRPr="002F24C5">
              <w:rPr>
                <w:rFonts w:eastAsia="Calibri"/>
              </w:rPr>
              <w:t>What is a narrative form?</w:t>
            </w:r>
          </w:p>
        </w:tc>
      </w:tr>
      <w:tr w:rsidR="005E1B34" w:rsidRPr="004B02F9" w:rsidTr="002156E1">
        <w:trPr>
          <w:trHeight w:val="1331"/>
        </w:trPr>
        <w:tc>
          <w:tcPr>
            <w:tcW w:w="5000" w:type="pct"/>
            <w:gridSpan w:val="2"/>
            <w:shd w:val="clear" w:color="auto" w:fill="BFBFBF"/>
          </w:tcPr>
          <w:p w:rsidR="005E1B34" w:rsidRDefault="005E1B34" w:rsidP="002156E1">
            <w:pPr>
              <w:rPr>
                <w:rFonts w:eastAsia="Calibri" w:cs="Arial"/>
                <w:b/>
              </w:rPr>
            </w:pPr>
            <w:r>
              <w:rPr>
                <w:rFonts w:eastAsia="Calibri" w:cs="Arial"/>
                <w:b/>
              </w:rPr>
              <w:t>Assessment/Performance Task:</w:t>
            </w:r>
          </w:p>
          <w:p w:rsidR="0027029C" w:rsidRDefault="0027029C" w:rsidP="002156E1">
            <w:pPr>
              <w:rPr>
                <w:rFonts w:eastAsia="Calibri" w:cs="Arial"/>
                <w:b/>
              </w:rPr>
            </w:pPr>
          </w:p>
          <w:p w:rsidR="0027029C" w:rsidRPr="0027029C" w:rsidRDefault="0027029C" w:rsidP="0027029C">
            <w:pPr>
              <w:jc w:val="center"/>
              <w:rPr>
                <w:rFonts w:eastAsia="Calibri" w:cs="Arial"/>
                <w:b/>
                <w:color w:val="FF0000"/>
              </w:rPr>
            </w:pPr>
            <w:r>
              <w:rPr>
                <w:rFonts w:eastAsia="Calibri" w:cs="Arial"/>
                <w:b/>
                <w:color w:val="FF0000"/>
                <w:highlight w:val="yellow"/>
              </w:rPr>
              <w:t>Incomplete at this time—</w:t>
            </w:r>
            <w:r w:rsidRPr="0027029C">
              <w:rPr>
                <w:rFonts w:eastAsia="Calibri" w:cs="Arial"/>
                <w:b/>
                <w:color w:val="FF0000"/>
                <w:highlight w:val="yellow"/>
              </w:rPr>
              <w:t>In Progress</w:t>
            </w:r>
          </w:p>
        </w:tc>
      </w:tr>
      <w:tr w:rsidR="005E1B34" w:rsidRPr="004B02F9" w:rsidTr="002156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5E1B34" w:rsidRPr="004B02F9" w:rsidRDefault="005E1B34" w:rsidP="002156E1">
            <w:pPr>
              <w:rPr>
                <w:rFonts w:eastAsia="Calibri" w:cs="Arial"/>
                <w:b/>
              </w:rPr>
            </w:pPr>
          </w:p>
          <w:p w:rsidR="005E1B34" w:rsidRPr="004B02F9" w:rsidRDefault="005E1B34" w:rsidP="002156E1">
            <w:pPr>
              <w:rPr>
                <w:rFonts w:eastAsia="Calibri" w:cs="Arial"/>
                <w:b/>
              </w:rPr>
            </w:pPr>
            <w:r w:rsidRPr="004B02F9">
              <w:rPr>
                <w:rFonts w:eastAsia="Calibri" w:cs="Arial"/>
                <w:b/>
              </w:rPr>
              <w:t>As a Theme:</w:t>
            </w:r>
          </w:p>
          <w:p w:rsidR="0027029C" w:rsidRPr="002F24C5" w:rsidRDefault="0027029C" w:rsidP="00F17B77">
            <w:pPr>
              <w:numPr>
                <w:ilvl w:val="0"/>
                <w:numId w:val="5"/>
              </w:numPr>
              <w:rPr>
                <w:rFonts w:eastAsia="Calibri"/>
              </w:rPr>
            </w:pPr>
            <w:r w:rsidRPr="002F24C5">
              <w:rPr>
                <w:rFonts w:eastAsia="Calibri"/>
              </w:rPr>
              <w:t>Traditional tales have been told and retold all around the world both orally and written.</w:t>
            </w:r>
          </w:p>
          <w:p w:rsidR="005E1B34" w:rsidRPr="0027029C" w:rsidRDefault="0027029C" w:rsidP="00F17B77">
            <w:pPr>
              <w:pStyle w:val="ListParagraph"/>
              <w:numPr>
                <w:ilvl w:val="0"/>
                <w:numId w:val="5"/>
              </w:numPr>
              <w:rPr>
                <w:rFonts w:eastAsia="Calibri" w:cs="Arial"/>
                <w:b/>
              </w:rPr>
            </w:pPr>
            <w:r w:rsidRPr="0027029C">
              <w:rPr>
                <w:rFonts w:eastAsia="Calibri"/>
              </w:rPr>
              <w:t>These stories originated long ago and were passed down from generation to generation</w:t>
            </w:r>
          </w:p>
          <w:p w:rsidR="005E1B34" w:rsidRPr="004B02F9" w:rsidRDefault="005E1B34" w:rsidP="002156E1">
            <w:pPr>
              <w:rPr>
                <w:rFonts w:eastAsia="Calibri" w:cs="Arial"/>
                <w:b/>
              </w:rPr>
            </w:pPr>
          </w:p>
          <w:p w:rsidR="005E1B34" w:rsidRPr="004B02F9" w:rsidRDefault="005E1B34" w:rsidP="002156E1">
            <w:pPr>
              <w:rPr>
                <w:rFonts w:eastAsia="Calibri" w:cs="Arial"/>
                <w:b/>
              </w:rPr>
            </w:pPr>
            <w:r w:rsidRPr="004B02F9">
              <w:rPr>
                <w:rFonts w:eastAsia="Calibri" w:cs="Arial"/>
                <w:b/>
              </w:rPr>
              <w:t>Students will Know: (Content)</w:t>
            </w:r>
          </w:p>
          <w:p w:rsidR="0027029C" w:rsidRPr="0027029C" w:rsidRDefault="0027029C" w:rsidP="00F17B77">
            <w:pPr>
              <w:pStyle w:val="ListParagraph"/>
              <w:numPr>
                <w:ilvl w:val="0"/>
                <w:numId w:val="6"/>
              </w:numPr>
              <w:rPr>
                <w:rFonts w:eastAsia="Calibri"/>
              </w:rPr>
            </w:pPr>
            <w:r w:rsidRPr="0027029C">
              <w:rPr>
                <w:rFonts w:eastAsia="Calibri"/>
              </w:rPr>
              <w:t>Where folktales originated.</w:t>
            </w:r>
          </w:p>
          <w:p w:rsidR="0027029C" w:rsidRPr="0027029C" w:rsidRDefault="0027029C" w:rsidP="00F17B77">
            <w:pPr>
              <w:pStyle w:val="ListParagraph"/>
              <w:numPr>
                <w:ilvl w:val="0"/>
                <w:numId w:val="6"/>
              </w:numPr>
              <w:rPr>
                <w:rFonts w:eastAsia="Calibri"/>
              </w:rPr>
            </w:pPr>
            <w:r w:rsidRPr="0027029C">
              <w:rPr>
                <w:rFonts w:eastAsia="Calibri"/>
              </w:rPr>
              <w:t>Where the countries are located in relationship to their own country.</w:t>
            </w:r>
          </w:p>
          <w:p w:rsidR="0027029C" w:rsidRPr="0027029C" w:rsidRDefault="0027029C" w:rsidP="00F17B77">
            <w:pPr>
              <w:pStyle w:val="ListParagraph"/>
              <w:numPr>
                <w:ilvl w:val="0"/>
                <w:numId w:val="6"/>
              </w:numPr>
              <w:rPr>
                <w:rFonts w:eastAsia="Calibri"/>
              </w:rPr>
            </w:pPr>
            <w:r w:rsidRPr="0027029C">
              <w:rPr>
                <w:rFonts w:eastAsia="Calibri"/>
              </w:rPr>
              <w:t>The diverse cultural aspects of the tale.</w:t>
            </w:r>
          </w:p>
          <w:p w:rsidR="005E1B34" w:rsidRPr="004B02F9" w:rsidRDefault="005E1B34" w:rsidP="002156E1">
            <w:pPr>
              <w:rPr>
                <w:rFonts w:eastAsia="Calibri" w:cs="Arial"/>
                <w:b/>
              </w:rPr>
            </w:pPr>
          </w:p>
          <w:p w:rsidR="005E1B34" w:rsidRPr="004B02F9" w:rsidRDefault="005E1B34" w:rsidP="002156E1">
            <w:pPr>
              <w:rPr>
                <w:rFonts w:cs="Arial"/>
                <w:color w:val="000000"/>
              </w:rPr>
            </w:pPr>
          </w:p>
          <w:p w:rsidR="005E1B34" w:rsidRPr="004B02F9" w:rsidRDefault="005E1B34" w:rsidP="002156E1">
            <w:pPr>
              <w:rPr>
                <w:rFonts w:cs="Arial"/>
              </w:rPr>
            </w:pPr>
          </w:p>
        </w:tc>
        <w:tc>
          <w:tcPr>
            <w:tcW w:w="2500" w:type="pct"/>
            <w:tcBorders>
              <w:left w:val="single" w:sz="4" w:space="0" w:color="auto"/>
            </w:tcBorders>
          </w:tcPr>
          <w:p w:rsidR="005E1B34" w:rsidRPr="004B02F9" w:rsidRDefault="005E1B34" w:rsidP="002156E1">
            <w:pPr>
              <w:rPr>
                <w:rFonts w:eastAsia="Calibri" w:cs="Arial"/>
                <w:b/>
              </w:rPr>
            </w:pPr>
          </w:p>
          <w:p w:rsidR="005E1B34" w:rsidRPr="004B02F9" w:rsidRDefault="005E1B34" w:rsidP="002156E1">
            <w:pPr>
              <w:rPr>
                <w:rFonts w:eastAsia="Calibri" w:cs="Arial"/>
                <w:b/>
              </w:rPr>
            </w:pPr>
            <w:r w:rsidRPr="004B02F9">
              <w:rPr>
                <w:rFonts w:eastAsia="Calibri" w:cs="Arial"/>
                <w:b/>
              </w:rPr>
              <w:t>In Literacy:</w:t>
            </w:r>
          </w:p>
          <w:p w:rsidR="0027029C" w:rsidRPr="002F24C5" w:rsidRDefault="0027029C" w:rsidP="00F17B77">
            <w:pPr>
              <w:numPr>
                <w:ilvl w:val="0"/>
                <w:numId w:val="2"/>
              </w:numPr>
              <w:rPr>
                <w:rFonts w:eastAsia="Calibri"/>
              </w:rPr>
            </w:pPr>
            <w:r w:rsidRPr="002F24C5">
              <w:rPr>
                <w:rFonts w:eastAsia="Calibri"/>
              </w:rPr>
              <w:t>Stories are told in a narrative form.</w:t>
            </w:r>
          </w:p>
          <w:p w:rsidR="005E1B34" w:rsidRDefault="005E1B34" w:rsidP="0027029C">
            <w:pPr>
              <w:rPr>
                <w:rFonts w:eastAsia="Calibri" w:cs="Arial"/>
                <w:b/>
              </w:rPr>
            </w:pPr>
          </w:p>
          <w:p w:rsidR="0027029C" w:rsidRDefault="0027029C" w:rsidP="0027029C">
            <w:pPr>
              <w:rPr>
                <w:rFonts w:eastAsia="Calibri" w:cs="Arial"/>
                <w:b/>
              </w:rPr>
            </w:pPr>
          </w:p>
          <w:p w:rsidR="0027029C" w:rsidRDefault="0027029C" w:rsidP="0027029C">
            <w:pPr>
              <w:rPr>
                <w:rFonts w:eastAsia="Calibri" w:cs="Arial"/>
                <w:b/>
              </w:rPr>
            </w:pPr>
          </w:p>
          <w:p w:rsidR="0027029C" w:rsidRPr="0027029C" w:rsidRDefault="0027029C" w:rsidP="0027029C">
            <w:pPr>
              <w:rPr>
                <w:rFonts w:eastAsia="Calibri" w:cs="Arial"/>
                <w:b/>
              </w:rPr>
            </w:pPr>
          </w:p>
          <w:p w:rsidR="005E1B34" w:rsidRPr="004B02F9" w:rsidRDefault="005E1B34" w:rsidP="002156E1">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27029C" w:rsidRPr="00C751B5" w:rsidRDefault="0027029C" w:rsidP="0027029C">
            <w:pPr>
              <w:rPr>
                <w:rFonts w:eastAsia="Calibri"/>
                <w:b/>
              </w:rPr>
            </w:pPr>
            <w:r w:rsidRPr="00C751B5">
              <w:rPr>
                <w:rFonts w:eastAsia="Calibri"/>
                <w:b/>
              </w:rPr>
              <w:t>Reading:</w:t>
            </w:r>
          </w:p>
          <w:p w:rsidR="0027029C" w:rsidRDefault="0027029C" w:rsidP="00F17B77">
            <w:pPr>
              <w:numPr>
                <w:ilvl w:val="0"/>
                <w:numId w:val="8"/>
              </w:numPr>
              <w:rPr>
                <w:rFonts w:eastAsia="Calibri"/>
              </w:rPr>
            </w:pPr>
            <w:r>
              <w:rPr>
                <w:rFonts w:eastAsia="Calibri"/>
              </w:rPr>
              <w:t xml:space="preserve">The </w:t>
            </w:r>
            <w:proofErr w:type="gramStart"/>
            <w:r>
              <w:rPr>
                <w:rFonts w:eastAsia="Calibri"/>
              </w:rPr>
              <w:t>structure of a traditional tale (focus</w:t>
            </w:r>
            <w:proofErr w:type="gramEnd"/>
            <w:r>
              <w:rPr>
                <w:rFonts w:eastAsia="Calibri"/>
              </w:rPr>
              <w:t xml:space="preserve"> on folktales, but integrate legends and fables toward the end).</w:t>
            </w:r>
          </w:p>
          <w:p w:rsidR="0027029C" w:rsidRDefault="0027029C" w:rsidP="00F17B77">
            <w:pPr>
              <w:numPr>
                <w:ilvl w:val="0"/>
                <w:numId w:val="8"/>
              </w:numPr>
              <w:rPr>
                <w:rFonts w:eastAsia="Calibri"/>
              </w:rPr>
            </w:pPr>
            <w:r>
              <w:rPr>
                <w:rFonts w:eastAsia="Calibri"/>
              </w:rPr>
              <w:t>Understand the genre of fiction:</w:t>
            </w:r>
          </w:p>
          <w:p w:rsidR="0027029C" w:rsidRDefault="0027029C" w:rsidP="00F17B77">
            <w:pPr>
              <w:numPr>
                <w:ilvl w:val="1"/>
                <w:numId w:val="7"/>
              </w:numPr>
              <w:rPr>
                <w:rFonts w:eastAsia="Calibri"/>
              </w:rPr>
            </w:pPr>
            <w:r>
              <w:rPr>
                <w:rFonts w:eastAsia="Calibri"/>
              </w:rPr>
              <w:t>Fictional stories are made-up/not real</w:t>
            </w:r>
          </w:p>
          <w:p w:rsidR="0027029C" w:rsidRDefault="0027029C" w:rsidP="00F17B77">
            <w:pPr>
              <w:numPr>
                <w:ilvl w:val="1"/>
                <w:numId w:val="7"/>
              </w:numPr>
              <w:rPr>
                <w:rFonts w:eastAsia="Calibri"/>
              </w:rPr>
            </w:pPr>
            <w:r>
              <w:rPr>
                <w:rFonts w:eastAsia="Calibri"/>
              </w:rPr>
              <w:t xml:space="preserve">The five </w:t>
            </w:r>
            <w:proofErr w:type="spellStart"/>
            <w:r>
              <w:rPr>
                <w:rFonts w:eastAsia="Calibri"/>
              </w:rPr>
              <w:t>w’s</w:t>
            </w:r>
            <w:proofErr w:type="spellEnd"/>
            <w:r>
              <w:rPr>
                <w:rFonts w:eastAsia="Calibri"/>
              </w:rPr>
              <w:t xml:space="preserve"> (who, what, where, when, why)</w:t>
            </w:r>
          </w:p>
          <w:p w:rsidR="0027029C" w:rsidRDefault="0027029C" w:rsidP="00F17B77">
            <w:pPr>
              <w:numPr>
                <w:ilvl w:val="1"/>
                <w:numId w:val="7"/>
              </w:numPr>
              <w:rPr>
                <w:rFonts w:eastAsia="Calibri"/>
              </w:rPr>
            </w:pPr>
            <w:r>
              <w:rPr>
                <w:rFonts w:eastAsia="Calibri"/>
              </w:rPr>
              <w:t>Follow a beginning, middle, and end</w:t>
            </w:r>
          </w:p>
          <w:p w:rsidR="0027029C" w:rsidRPr="00583578" w:rsidRDefault="0027029C" w:rsidP="00F17B77">
            <w:pPr>
              <w:numPr>
                <w:ilvl w:val="1"/>
                <w:numId w:val="7"/>
              </w:numPr>
              <w:rPr>
                <w:rFonts w:eastAsia="Calibri"/>
              </w:rPr>
            </w:pPr>
            <w:r>
              <w:rPr>
                <w:rFonts w:eastAsia="Calibri"/>
              </w:rPr>
              <w:t>Problem and Solution</w:t>
            </w:r>
          </w:p>
          <w:p w:rsidR="0027029C" w:rsidRPr="0027029C" w:rsidRDefault="0027029C" w:rsidP="00F17B77">
            <w:pPr>
              <w:pStyle w:val="ListParagraph"/>
              <w:numPr>
                <w:ilvl w:val="0"/>
                <w:numId w:val="9"/>
              </w:numPr>
              <w:rPr>
                <w:rFonts w:eastAsia="Calibri"/>
              </w:rPr>
            </w:pPr>
            <w:r w:rsidRPr="0027029C">
              <w:rPr>
                <w:rFonts w:eastAsia="Calibri"/>
              </w:rPr>
              <w:t>Traditional tales contain a central message, lesson or moral.</w:t>
            </w:r>
          </w:p>
          <w:p w:rsidR="0027029C" w:rsidRPr="0027029C" w:rsidRDefault="0027029C" w:rsidP="00F17B77">
            <w:pPr>
              <w:pStyle w:val="ListParagraph"/>
              <w:numPr>
                <w:ilvl w:val="0"/>
                <w:numId w:val="9"/>
              </w:numPr>
              <w:rPr>
                <w:rFonts w:eastAsia="Calibri"/>
              </w:rPr>
            </w:pPr>
            <w:r w:rsidRPr="0027029C">
              <w:rPr>
                <w:rFonts w:eastAsia="Calibri"/>
              </w:rPr>
              <w:t>Character traits – The actions and behaviors of the characters in a story (</w:t>
            </w:r>
            <w:proofErr w:type="spellStart"/>
            <w:r w:rsidRPr="0027029C">
              <w:rPr>
                <w:rFonts w:eastAsia="Calibri"/>
              </w:rPr>
              <w:t>eg</w:t>
            </w:r>
            <w:proofErr w:type="spellEnd"/>
            <w:r w:rsidRPr="0027029C">
              <w:rPr>
                <w:rFonts w:eastAsia="Calibri"/>
              </w:rPr>
              <w:t>. selfish, trickster, generous, wise, speedy etc.)</w:t>
            </w:r>
          </w:p>
          <w:p w:rsidR="0027029C" w:rsidRPr="00C751B5" w:rsidRDefault="0027029C" w:rsidP="0027029C">
            <w:pPr>
              <w:rPr>
                <w:rFonts w:eastAsia="Calibri"/>
                <w:b/>
              </w:rPr>
            </w:pPr>
          </w:p>
          <w:p w:rsidR="0027029C" w:rsidRDefault="0027029C" w:rsidP="0027029C">
            <w:pPr>
              <w:rPr>
                <w:rFonts w:eastAsia="Calibri"/>
                <w:b/>
              </w:rPr>
            </w:pPr>
            <w:r>
              <w:rPr>
                <w:rFonts w:eastAsia="Calibri"/>
                <w:b/>
              </w:rPr>
              <w:t xml:space="preserve">During </w:t>
            </w:r>
            <w:r w:rsidRPr="00C751B5">
              <w:rPr>
                <w:rFonts w:eastAsia="Calibri"/>
                <w:b/>
              </w:rPr>
              <w:t>Writing</w:t>
            </w:r>
            <w:r>
              <w:rPr>
                <w:rFonts w:eastAsia="Calibri"/>
                <w:b/>
              </w:rPr>
              <w:t xml:space="preserve"> Workshop</w:t>
            </w:r>
            <w:r w:rsidRPr="00C751B5">
              <w:rPr>
                <w:rFonts w:eastAsia="Calibri"/>
                <w:b/>
              </w:rPr>
              <w:t xml:space="preserve">:  </w:t>
            </w:r>
          </w:p>
          <w:p w:rsidR="0027029C" w:rsidRDefault="0027029C" w:rsidP="0027029C">
            <w:pPr>
              <w:rPr>
                <w:rFonts w:eastAsia="Calibri"/>
                <w:b/>
              </w:rPr>
            </w:pPr>
            <w:r w:rsidRPr="00C751B5">
              <w:rPr>
                <w:rFonts w:eastAsia="Calibri"/>
                <w:b/>
              </w:rPr>
              <w:t>Text type:</w:t>
            </w:r>
            <w:r>
              <w:rPr>
                <w:rFonts w:eastAsia="Calibri"/>
                <w:b/>
              </w:rPr>
              <w:t xml:space="preserve"> </w:t>
            </w:r>
          </w:p>
          <w:p w:rsidR="0027029C" w:rsidRPr="0027029C" w:rsidRDefault="0027029C" w:rsidP="00F17B77">
            <w:pPr>
              <w:pStyle w:val="ListParagraph"/>
              <w:numPr>
                <w:ilvl w:val="0"/>
                <w:numId w:val="10"/>
              </w:numPr>
              <w:rPr>
                <w:rFonts w:eastAsia="Calibri"/>
              </w:rPr>
            </w:pPr>
            <w:r w:rsidRPr="0027029C">
              <w:rPr>
                <w:rFonts w:eastAsia="Calibri"/>
              </w:rPr>
              <w:lastRenderedPageBreak/>
              <w:t>Narrative Writing</w:t>
            </w:r>
          </w:p>
          <w:p w:rsidR="0027029C" w:rsidRDefault="0027029C" w:rsidP="0027029C">
            <w:pPr>
              <w:rPr>
                <w:rFonts w:eastAsia="Calibri"/>
              </w:rPr>
            </w:pPr>
          </w:p>
          <w:p w:rsidR="0027029C" w:rsidRDefault="0027029C" w:rsidP="0027029C">
            <w:pPr>
              <w:rPr>
                <w:rFonts w:eastAsia="Calibri"/>
              </w:rPr>
            </w:pPr>
            <w:r w:rsidRPr="001F1D1A">
              <w:rPr>
                <w:rFonts w:eastAsia="Calibri"/>
              </w:rPr>
              <w:t>Framework/Structure</w:t>
            </w:r>
          </w:p>
          <w:p w:rsidR="0027029C" w:rsidRDefault="0027029C" w:rsidP="00F17B77">
            <w:pPr>
              <w:numPr>
                <w:ilvl w:val="0"/>
                <w:numId w:val="11"/>
              </w:numPr>
              <w:rPr>
                <w:rFonts w:eastAsia="Calibri"/>
              </w:rPr>
            </w:pPr>
            <w:r>
              <w:rPr>
                <w:rFonts w:eastAsia="Calibri"/>
              </w:rPr>
              <w:t>Orientation – Characters, setting and time.</w:t>
            </w:r>
          </w:p>
          <w:p w:rsidR="0027029C" w:rsidRPr="0027029C" w:rsidRDefault="0027029C" w:rsidP="00F17B77">
            <w:pPr>
              <w:pStyle w:val="ListParagraph"/>
              <w:numPr>
                <w:ilvl w:val="0"/>
                <w:numId w:val="11"/>
              </w:numPr>
              <w:rPr>
                <w:rFonts w:eastAsia="Calibri"/>
              </w:rPr>
            </w:pPr>
            <w:r w:rsidRPr="0027029C">
              <w:rPr>
                <w:rFonts w:eastAsia="Calibri"/>
              </w:rPr>
              <w:t>Complication – Sequence of events, problem</w:t>
            </w:r>
          </w:p>
          <w:p w:rsidR="0027029C" w:rsidRPr="0027029C" w:rsidRDefault="0027029C" w:rsidP="00F17B77">
            <w:pPr>
              <w:pStyle w:val="ListParagraph"/>
              <w:numPr>
                <w:ilvl w:val="0"/>
                <w:numId w:val="11"/>
              </w:numPr>
              <w:rPr>
                <w:rFonts w:eastAsia="Calibri"/>
              </w:rPr>
            </w:pPr>
            <w:r w:rsidRPr="0027029C">
              <w:rPr>
                <w:rFonts w:eastAsia="Calibri"/>
              </w:rPr>
              <w:t>Resolution – Problem solved</w:t>
            </w:r>
          </w:p>
          <w:p w:rsidR="0027029C" w:rsidRPr="00C751B5" w:rsidRDefault="0027029C" w:rsidP="0027029C">
            <w:pPr>
              <w:rPr>
                <w:rFonts w:eastAsia="Calibri"/>
                <w:b/>
              </w:rPr>
            </w:pPr>
          </w:p>
          <w:p w:rsidR="0027029C" w:rsidRDefault="0027029C" w:rsidP="0027029C">
            <w:pPr>
              <w:rPr>
                <w:rFonts w:eastAsia="Calibri"/>
                <w:b/>
              </w:rPr>
            </w:pPr>
            <w:r w:rsidRPr="00C751B5">
              <w:rPr>
                <w:rFonts w:eastAsia="Calibri"/>
                <w:b/>
              </w:rPr>
              <w:t>Speaking and Listening</w:t>
            </w:r>
          </w:p>
          <w:p w:rsidR="0027029C" w:rsidRPr="0027029C" w:rsidRDefault="0027029C" w:rsidP="00F17B77">
            <w:pPr>
              <w:pStyle w:val="ListParagraph"/>
              <w:numPr>
                <w:ilvl w:val="0"/>
                <w:numId w:val="12"/>
              </w:numPr>
              <w:rPr>
                <w:rFonts w:eastAsia="Calibri"/>
              </w:rPr>
            </w:pPr>
            <w:r w:rsidRPr="0027029C">
              <w:rPr>
                <w:rFonts w:eastAsia="Calibri"/>
              </w:rPr>
              <w:t>How to engage in a respectful and meaningful conversation.</w:t>
            </w:r>
          </w:p>
          <w:p w:rsidR="0027029C" w:rsidRPr="0027029C" w:rsidRDefault="0027029C" w:rsidP="00F17B77">
            <w:pPr>
              <w:pStyle w:val="ListParagraph"/>
              <w:numPr>
                <w:ilvl w:val="0"/>
                <w:numId w:val="12"/>
              </w:numPr>
              <w:rPr>
                <w:rFonts w:eastAsia="Calibri"/>
              </w:rPr>
            </w:pPr>
            <w:r w:rsidRPr="0027029C">
              <w:rPr>
                <w:rFonts w:eastAsia="Calibri"/>
              </w:rPr>
              <w:t>How to respectfully agree and disagree with statements made by others.</w:t>
            </w:r>
          </w:p>
          <w:p w:rsidR="0027029C" w:rsidRPr="0027029C" w:rsidRDefault="0027029C" w:rsidP="00F17B77">
            <w:pPr>
              <w:pStyle w:val="ListParagraph"/>
              <w:numPr>
                <w:ilvl w:val="0"/>
                <w:numId w:val="12"/>
              </w:numPr>
              <w:rPr>
                <w:rFonts w:eastAsia="Calibri"/>
              </w:rPr>
            </w:pPr>
            <w:r w:rsidRPr="0027029C">
              <w:rPr>
                <w:rFonts w:eastAsia="Calibri"/>
              </w:rPr>
              <w:t>How to build on the conversation of others by adding new thoughts and feelings.</w:t>
            </w:r>
          </w:p>
          <w:p w:rsidR="0027029C" w:rsidRPr="0027029C" w:rsidRDefault="0027029C" w:rsidP="00F17B77">
            <w:pPr>
              <w:pStyle w:val="ListParagraph"/>
              <w:numPr>
                <w:ilvl w:val="0"/>
                <w:numId w:val="12"/>
              </w:numPr>
              <w:rPr>
                <w:rFonts w:eastAsia="Calibri"/>
              </w:rPr>
            </w:pPr>
            <w:r w:rsidRPr="0027029C">
              <w:rPr>
                <w:rFonts w:eastAsia="Calibri"/>
              </w:rPr>
              <w:t>Defend their thoughts and opinions by citing evidence.</w:t>
            </w:r>
          </w:p>
          <w:p w:rsidR="0027029C" w:rsidRPr="0027029C" w:rsidRDefault="0027029C" w:rsidP="00F17B77">
            <w:pPr>
              <w:pStyle w:val="ListParagraph"/>
              <w:numPr>
                <w:ilvl w:val="0"/>
                <w:numId w:val="12"/>
              </w:numPr>
              <w:rPr>
                <w:rFonts w:eastAsia="Calibri"/>
              </w:rPr>
            </w:pPr>
            <w:r w:rsidRPr="0027029C">
              <w:rPr>
                <w:rFonts w:eastAsia="Calibri"/>
              </w:rPr>
              <w:t>What respectful listening looks and sounds like.</w:t>
            </w:r>
          </w:p>
          <w:p w:rsidR="005E1B34" w:rsidRPr="0027029C" w:rsidRDefault="0027029C" w:rsidP="00F17B77">
            <w:pPr>
              <w:pStyle w:val="ListParagraph"/>
              <w:numPr>
                <w:ilvl w:val="0"/>
                <w:numId w:val="12"/>
              </w:numPr>
              <w:rPr>
                <w:rFonts w:eastAsia="Calibri" w:cs="Arial"/>
                <w:b/>
              </w:rPr>
            </w:pPr>
            <w:r w:rsidRPr="0027029C">
              <w:rPr>
                <w:rFonts w:eastAsia="Calibri"/>
              </w:rPr>
              <w:t>Procedures for turn-and-talk.</w:t>
            </w:r>
          </w:p>
          <w:p w:rsidR="005E1B34" w:rsidRPr="004B02F9" w:rsidRDefault="005E1B34" w:rsidP="002156E1">
            <w:pPr>
              <w:rPr>
                <w:rFonts w:eastAsia="Calibri" w:cs="Arial"/>
                <w:b/>
              </w:rPr>
            </w:pPr>
          </w:p>
          <w:p w:rsidR="005E1B34" w:rsidRPr="004B02F9" w:rsidRDefault="005E1B34" w:rsidP="002156E1">
            <w:pPr>
              <w:rPr>
                <w:rFonts w:eastAsia="Calibri" w:cs="Arial"/>
              </w:rPr>
            </w:pPr>
          </w:p>
          <w:p w:rsidR="005E1B34" w:rsidRPr="004B02F9" w:rsidRDefault="005E1B34" w:rsidP="002156E1">
            <w:pPr>
              <w:rPr>
                <w:rFonts w:eastAsia="Calibri" w:cs="Arial"/>
                <w:b/>
              </w:rPr>
            </w:pPr>
          </w:p>
          <w:p w:rsidR="005E1B34" w:rsidRPr="004B02F9" w:rsidRDefault="005E1B34" w:rsidP="002156E1">
            <w:pPr>
              <w:rPr>
                <w:rFonts w:eastAsia="Calibri" w:cs="Arial"/>
                <w:b/>
              </w:rPr>
            </w:pPr>
          </w:p>
        </w:tc>
      </w:tr>
      <w:tr w:rsidR="005E1B34" w:rsidRPr="004B02F9" w:rsidTr="002156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5E1B34" w:rsidRPr="004B02F9" w:rsidRDefault="005E1B34" w:rsidP="002156E1">
            <w:pPr>
              <w:rPr>
                <w:rFonts w:eastAsia="Calibri" w:cs="Arial"/>
                <w:b/>
              </w:rPr>
            </w:pPr>
            <w:r w:rsidRPr="004B02F9">
              <w:rPr>
                <w:rFonts w:eastAsia="Calibri" w:cs="Arial"/>
                <w:b/>
              </w:rPr>
              <w:lastRenderedPageBreak/>
              <w:t>Speaking and Listening:</w:t>
            </w:r>
          </w:p>
          <w:p w:rsidR="0027029C" w:rsidRDefault="0027029C" w:rsidP="00F17B77">
            <w:pPr>
              <w:numPr>
                <w:ilvl w:val="0"/>
                <w:numId w:val="13"/>
              </w:numPr>
              <w:rPr>
                <w:rFonts w:eastAsia="Calibri"/>
              </w:rPr>
            </w:pPr>
            <w:r>
              <w:rPr>
                <w:rFonts w:eastAsia="Calibri"/>
              </w:rPr>
              <w:t>Turn-and-talk to share and discuss character traits, changes in character(s) behaviors, the lesson/moral of the story, and their opinions.</w:t>
            </w:r>
          </w:p>
          <w:p w:rsidR="0027029C" w:rsidRDefault="0027029C" w:rsidP="00F17B77">
            <w:pPr>
              <w:numPr>
                <w:ilvl w:val="0"/>
                <w:numId w:val="13"/>
              </w:numPr>
              <w:rPr>
                <w:rFonts w:eastAsia="Calibri"/>
              </w:rPr>
            </w:pPr>
            <w:r>
              <w:rPr>
                <w:rFonts w:eastAsia="Calibri"/>
              </w:rPr>
              <w:t>Listen to traditional tales read by the teacher, as well as those read by a narrator and character on a multimedia device.</w:t>
            </w:r>
          </w:p>
          <w:p w:rsidR="005E1B34" w:rsidRPr="0027029C" w:rsidRDefault="0027029C" w:rsidP="00F17B77">
            <w:pPr>
              <w:numPr>
                <w:ilvl w:val="0"/>
                <w:numId w:val="13"/>
              </w:numPr>
              <w:rPr>
                <w:rFonts w:eastAsia="Calibri"/>
              </w:rPr>
            </w:pPr>
            <w:r>
              <w:rPr>
                <w:rFonts w:eastAsia="Calibri"/>
              </w:rPr>
              <w:t>Reader’s Theater with their favorite traditional tale.</w:t>
            </w:r>
          </w:p>
        </w:tc>
      </w:tr>
      <w:tr w:rsidR="005E1B34" w:rsidRPr="004B02F9" w:rsidTr="002156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5E1B34" w:rsidRPr="004B02F9" w:rsidRDefault="005E1B34" w:rsidP="002156E1">
            <w:pPr>
              <w:rPr>
                <w:rFonts w:eastAsia="Calibri" w:cs="Arial"/>
                <w:b/>
              </w:rPr>
            </w:pPr>
            <w:r w:rsidRPr="004B02F9">
              <w:rPr>
                <w:rFonts w:eastAsia="Calibri" w:cs="Arial"/>
                <w:b/>
              </w:rPr>
              <w:t>Vocabulary</w:t>
            </w:r>
          </w:p>
        </w:tc>
        <w:tc>
          <w:tcPr>
            <w:tcW w:w="2500" w:type="pct"/>
          </w:tcPr>
          <w:p w:rsidR="005E1B34" w:rsidRPr="004B02F9" w:rsidRDefault="005E1B34" w:rsidP="002156E1">
            <w:pPr>
              <w:rPr>
                <w:rFonts w:eastAsia="Calibri" w:cs="Arial"/>
                <w:b/>
              </w:rPr>
            </w:pPr>
            <w:r w:rsidRPr="004B02F9">
              <w:rPr>
                <w:rFonts w:eastAsia="Calibri" w:cs="Arial"/>
                <w:b/>
              </w:rPr>
              <w:t>Interdisciplinary Connections</w:t>
            </w:r>
          </w:p>
        </w:tc>
      </w:tr>
      <w:tr w:rsidR="005E1B34" w:rsidRPr="004B02F9" w:rsidTr="002156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27029C" w:rsidRPr="0027029C" w:rsidRDefault="0027029C" w:rsidP="00F17B77">
            <w:pPr>
              <w:pStyle w:val="ListParagraph"/>
              <w:numPr>
                <w:ilvl w:val="0"/>
                <w:numId w:val="15"/>
              </w:numPr>
              <w:rPr>
                <w:rFonts w:eastAsia="Calibri"/>
              </w:rPr>
            </w:pPr>
            <w:r w:rsidRPr="0027029C">
              <w:rPr>
                <w:rFonts w:eastAsia="Calibri"/>
              </w:rPr>
              <w:t>Character</w:t>
            </w:r>
          </w:p>
          <w:p w:rsidR="0027029C" w:rsidRPr="0027029C" w:rsidRDefault="0027029C" w:rsidP="00F17B77">
            <w:pPr>
              <w:pStyle w:val="ListParagraph"/>
              <w:numPr>
                <w:ilvl w:val="0"/>
                <w:numId w:val="15"/>
              </w:numPr>
              <w:rPr>
                <w:rFonts w:eastAsia="Calibri"/>
              </w:rPr>
            </w:pPr>
            <w:r w:rsidRPr="0027029C">
              <w:rPr>
                <w:rFonts w:eastAsia="Calibri"/>
              </w:rPr>
              <w:t>Conclusion</w:t>
            </w:r>
          </w:p>
          <w:p w:rsidR="0027029C" w:rsidRPr="0027029C" w:rsidRDefault="0027029C" w:rsidP="00F17B77">
            <w:pPr>
              <w:pStyle w:val="ListParagraph"/>
              <w:numPr>
                <w:ilvl w:val="0"/>
                <w:numId w:val="15"/>
              </w:numPr>
              <w:rPr>
                <w:rFonts w:eastAsia="Calibri"/>
              </w:rPr>
            </w:pPr>
            <w:r w:rsidRPr="0027029C">
              <w:rPr>
                <w:rFonts w:eastAsia="Calibri"/>
              </w:rPr>
              <w:t>Folktale</w:t>
            </w:r>
          </w:p>
          <w:p w:rsidR="0027029C" w:rsidRPr="0027029C" w:rsidRDefault="0027029C" w:rsidP="00F17B77">
            <w:pPr>
              <w:pStyle w:val="ListParagraph"/>
              <w:numPr>
                <w:ilvl w:val="0"/>
                <w:numId w:val="15"/>
              </w:numPr>
              <w:rPr>
                <w:rFonts w:eastAsia="Calibri"/>
              </w:rPr>
            </w:pPr>
            <w:r w:rsidRPr="0027029C">
              <w:rPr>
                <w:rFonts w:eastAsia="Calibri"/>
              </w:rPr>
              <w:t>Fable</w:t>
            </w:r>
          </w:p>
          <w:p w:rsidR="0027029C" w:rsidRPr="0027029C" w:rsidRDefault="0027029C" w:rsidP="00F17B77">
            <w:pPr>
              <w:pStyle w:val="ListParagraph"/>
              <w:numPr>
                <w:ilvl w:val="0"/>
                <w:numId w:val="15"/>
              </w:numPr>
              <w:rPr>
                <w:rFonts w:eastAsia="Calibri"/>
              </w:rPr>
            </w:pPr>
            <w:r w:rsidRPr="0027029C">
              <w:rPr>
                <w:rFonts w:eastAsia="Calibri"/>
              </w:rPr>
              <w:lastRenderedPageBreak/>
              <w:t>Tall Tale</w:t>
            </w:r>
          </w:p>
          <w:p w:rsidR="0027029C" w:rsidRPr="0027029C" w:rsidRDefault="0027029C" w:rsidP="00F17B77">
            <w:pPr>
              <w:pStyle w:val="ListParagraph"/>
              <w:numPr>
                <w:ilvl w:val="0"/>
                <w:numId w:val="15"/>
              </w:numPr>
              <w:rPr>
                <w:rFonts w:eastAsia="Calibri"/>
              </w:rPr>
            </w:pPr>
            <w:r w:rsidRPr="0027029C">
              <w:rPr>
                <w:rFonts w:eastAsia="Calibri"/>
              </w:rPr>
              <w:t>Legend</w:t>
            </w:r>
          </w:p>
          <w:p w:rsidR="0027029C" w:rsidRPr="0027029C" w:rsidRDefault="0027029C" w:rsidP="00F17B77">
            <w:pPr>
              <w:pStyle w:val="ListParagraph"/>
              <w:numPr>
                <w:ilvl w:val="0"/>
                <w:numId w:val="15"/>
              </w:numPr>
              <w:rPr>
                <w:rFonts w:eastAsia="Calibri"/>
              </w:rPr>
            </w:pPr>
            <w:r w:rsidRPr="0027029C">
              <w:rPr>
                <w:rFonts w:eastAsia="Calibri"/>
              </w:rPr>
              <w:t>Noun</w:t>
            </w:r>
          </w:p>
          <w:p w:rsidR="0027029C" w:rsidRPr="0027029C" w:rsidRDefault="0027029C" w:rsidP="00F17B77">
            <w:pPr>
              <w:pStyle w:val="ListParagraph"/>
              <w:numPr>
                <w:ilvl w:val="0"/>
                <w:numId w:val="15"/>
              </w:numPr>
              <w:rPr>
                <w:rFonts w:eastAsia="Calibri"/>
              </w:rPr>
            </w:pPr>
            <w:r w:rsidRPr="0027029C">
              <w:rPr>
                <w:rFonts w:eastAsia="Calibri"/>
              </w:rPr>
              <w:t>Plot</w:t>
            </w:r>
          </w:p>
          <w:p w:rsidR="0027029C" w:rsidRPr="0027029C" w:rsidRDefault="0027029C" w:rsidP="00F17B77">
            <w:pPr>
              <w:pStyle w:val="ListParagraph"/>
              <w:numPr>
                <w:ilvl w:val="0"/>
                <w:numId w:val="15"/>
              </w:numPr>
              <w:rPr>
                <w:rFonts w:eastAsia="Calibri"/>
              </w:rPr>
            </w:pPr>
            <w:r w:rsidRPr="0027029C">
              <w:rPr>
                <w:rFonts w:eastAsia="Calibri"/>
              </w:rPr>
              <w:t>Problem</w:t>
            </w:r>
          </w:p>
          <w:p w:rsidR="0027029C" w:rsidRPr="0027029C" w:rsidRDefault="0027029C" w:rsidP="00F17B77">
            <w:pPr>
              <w:pStyle w:val="ListParagraph"/>
              <w:numPr>
                <w:ilvl w:val="0"/>
                <w:numId w:val="15"/>
              </w:numPr>
              <w:rPr>
                <w:rFonts w:eastAsia="Calibri"/>
              </w:rPr>
            </w:pPr>
            <w:r w:rsidRPr="0027029C">
              <w:rPr>
                <w:rFonts w:eastAsia="Calibri"/>
              </w:rPr>
              <w:t>Solution</w:t>
            </w:r>
          </w:p>
          <w:p w:rsidR="0027029C" w:rsidRPr="0027029C" w:rsidRDefault="0027029C" w:rsidP="00F17B77">
            <w:pPr>
              <w:pStyle w:val="ListParagraph"/>
              <w:numPr>
                <w:ilvl w:val="0"/>
                <w:numId w:val="15"/>
              </w:numPr>
              <w:rPr>
                <w:rFonts w:eastAsia="Calibri"/>
              </w:rPr>
            </w:pPr>
            <w:r w:rsidRPr="0027029C">
              <w:rPr>
                <w:rFonts w:eastAsia="Calibri"/>
              </w:rPr>
              <w:t>Setting</w:t>
            </w:r>
          </w:p>
          <w:p w:rsidR="0027029C" w:rsidRPr="0027029C" w:rsidRDefault="0027029C" w:rsidP="00F17B77">
            <w:pPr>
              <w:pStyle w:val="ListParagraph"/>
              <w:numPr>
                <w:ilvl w:val="0"/>
                <w:numId w:val="15"/>
              </w:numPr>
              <w:rPr>
                <w:rFonts w:eastAsia="Calibri"/>
              </w:rPr>
            </w:pPr>
            <w:r w:rsidRPr="0027029C">
              <w:rPr>
                <w:rFonts w:eastAsia="Calibri"/>
              </w:rPr>
              <w:t>Regular Plurals</w:t>
            </w:r>
          </w:p>
          <w:p w:rsidR="005E1B34" w:rsidRPr="0027029C" w:rsidRDefault="0027029C" w:rsidP="00F17B77">
            <w:pPr>
              <w:pStyle w:val="ListParagraph"/>
              <w:numPr>
                <w:ilvl w:val="0"/>
                <w:numId w:val="14"/>
              </w:numPr>
              <w:rPr>
                <w:rFonts w:eastAsia="Calibri" w:cs="Arial"/>
                <w:b/>
              </w:rPr>
            </w:pPr>
            <w:r w:rsidRPr="0027029C">
              <w:rPr>
                <w:rFonts w:eastAsia="Calibri"/>
              </w:rPr>
              <w:t>Irregular Plurals</w:t>
            </w:r>
          </w:p>
        </w:tc>
        <w:tc>
          <w:tcPr>
            <w:tcW w:w="2500" w:type="pct"/>
          </w:tcPr>
          <w:p w:rsidR="0027029C" w:rsidRPr="0027029C" w:rsidRDefault="0027029C" w:rsidP="0027029C">
            <w:pPr>
              <w:rPr>
                <w:rFonts w:eastAsia="Calibri"/>
                <w:b/>
              </w:rPr>
            </w:pPr>
            <w:r w:rsidRPr="0027029C">
              <w:rPr>
                <w:rFonts w:eastAsia="Calibri"/>
                <w:b/>
              </w:rPr>
              <w:lastRenderedPageBreak/>
              <w:t>Art</w:t>
            </w:r>
          </w:p>
          <w:p w:rsidR="0027029C" w:rsidRPr="00001B69" w:rsidRDefault="0027029C" w:rsidP="00F17B77">
            <w:pPr>
              <w:numPr>
                <w:ilvl w:val="0"/>
                <w:numId w:val="16"/>
              </w:numPr>
              <w:rPr>
                <w:rFonts w:eastAsia="Calibri"/>
              </w:rPr>
            </w:pPr>
            <w:r w:rsidRPr="00001B69">
              <w:rPr>
                <w:rFonts w:eastAsia="Calibri"/>
              </w:rPr>
              <w:t xml:space="preserve">Looking at different types of folk art and folklore.  </w:t>
            </w:r>
          </w:p>
          <w:p w:rsidR="0027029C" w:rsidRPr="00001B69" w:rsidRDefault="0027029C" w:rsidP="00F17B77">
            <w:pPr>
              <w:numPr>
                <w:ilvl w:val="0"/>
                <w:numId w:val="16"/>
              </w:numPr>
              <w:rPr>
                <w:rFonts w:eastAsia="Calibri"/>
              </w:rPr>
            </w:pPr>
            <w:r w:rsidRPr="00001B69">
              <w:rPr>
                <w:rFonts w:eastAsia="Calibri"/>
              </w:rPr>
              <w:t>Discussion about how we can view folktales in an artistic way.</w:t>
            </w:r>
          </w:p>
          <w:p w:rsidR="0027029C" w:rsidRPr="0027029C" w:rsidRDefault="0027029C" w:rsidP="0027029C">
            <w:pPr>
              <w:rPr>
                <w:rFonts w:eastAsia="Calibri"/>
                <w:b/>
              </w:rPr>
            </w:pPr>
            <w:r w:rsidRPr="0027029C">
              <w:rPr>
                <w:rFonts w:eastAsia="Calibri"/>
                <w:b/>
              </w:rPr>
              <w:lastRenderedPageBreak/>
              <w:t>Music</w:t>
            </w:r>
          </w:p>
          <w:p w:rsidR="0027029C" w:rsidRPr="00001B69" w:rsidRDefault="0027029C" w:rsidP="00F17B77">
            <w:pPr>
              <w:numPr>
                <w:ilvl w:val="0"/>
                <w:numId w:val="17"/>
              </w:numPr>
              <w:rPr>
                <w:rFonts w:eastAsia="Calibri"/>
              </w:rPr>
            </w:pPr>
            <w:r w:rsidRPr="00001B69">
              <w:rPr>
                <w:rFonts w:eastAsia="Calibri"/>
              </w:rPr>
              <w:t>Listen to the musical rendition of “Peter and the Wolf” by Sergei Prokofiev.</w:t>
            </w:r>
          </w:p>
          <w:p w:rsidR="0027029C" w:rsidRPr="00001B69" w:rsidRDefault="0027029C" w:rsidP="00F17B77">
            <w:pPr>
              <w:numPr>
                <w:ilvl w:val="0"/>
                <w:numId w:val="17"/>
              </w:numPr>
              <w:rPr>
                <w:rFonts w:eastAsia="Calibri"/>
              </w:rPr>
            </w:pPr>
            <w:r w:rsidRPr="00001B69">
              <w:rPr>
                <w:rFonts w:eastAsia="Calibri"/>
              </w:rPr>
              <w:t>Discuss the instruments used to represent each of the characters in the song.</w:t>
            </w:r>
          </w:p>
          <w:p w:rsidR="0027029C" w:rsidRPr="00001B69" w:rsidRDefault="0027029C" w:rsidP="00F17B77">
            <w:pPr>
              <w:numPr>
                <w:ilvl w:val="0"/>
                <w:numId w:val="17"/>
              </w:numPr>
              <w:rPr>
                <w:rFonts w:eastAsia="Calibri"/>
              </w:rPr>
            </w:pPr>
            <w:r w:rsidRPr="00001B69">
              <w:rPr>
                <w:rFonts w:eastAsia="Calibri"/>
              </w:rPr>
              <w:t>Listen to other musical renditions of folktales, fables, and or tall tales.</w:t>
            </w:r>
          </w:p>
          <w:p w:rsidR="0027029C" w:rsidRPr="0027029C" w:rsidRDefault="0027029C" w:rsidP="0027029C">
            <w:pPr>
              <w:rPr>
                <w:rFonts w:eastAsia="Calibri"/>
                <w:b/>
              </w:rPr>
            </w:pPr>
            <w:r w:rsidRPr="0027029C">
              <w:rPr>
                <w:rFonts w:eastAsia="Calibri"/>
                <w:b/>
              </w:rPr>
              <w:t>Social Studies</w:t>
            </w:r>
          </w:p>
          <w:p w:rsidR="0027029C" w:rsidRPr="00001B69" w:rsidRDefault="0027029C" w:rsidP="00F17B77">
            <w:pPr>
              <w:numPr>
                <w:ilvl w:val="0"/>
                <w:numId w:val="18"/>
              </w:numPr>
              <w:rPr>
                <w:rFonts w:eastAsia="Calibri"/>
              </w:rPr>
            </w:pPr>
            <w:r w:rsidRPr="00001B69">
              <w:rPr>
                <w:rFonts w:eastAsia="Calibri"/>
              </w:rPr>
              <w:t>World Geography – Places of origin for folktales (Nigeria, Thailand, Mexico, Peru, etc.</w:t>
            </w:r>
          </w:p>
          <w:p w:rsidR="005E1B34" w:rsidRPr="0027029C" w:rsidRDefault="0027029C" w:rsidP="00F17B77">
            <w:pPr>
              <w:pStyle w:val="ListParagraph"/>
              <w:numPr>
                <w:ilvl w:val="0"/>
                <w:numId w:val="18"/>
              </w:numPr>
              <w:rPr>
                <w:rFonts w:eastAsia="Calibri" w:cs="Arial"/>
              </w:rPr>
            </w:pPr>
            <w:r w:rsidRPr="0027029C">
              <w:rPr>
                <w:rFonts w:eastAsia="Calibri"/>
              </w:rPr>
              <w:t>Discuss cultural comparisons.</w:t>
            </w:r>
          </w:p>
        </w:tc>
      </w:tr>
      <w:tr w:rsidR="005E1B34" w:rsidRPr="004B02F9" w:rsidTr="002156E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5E1B34" w:rsidRPr="004B02F9" w:rsidRDefault="005E1B34" w:rsidP="002156E1">
            <w:pPr>
              <w:rPr>
                <w:rFonts w:eastAsia="Calibri" w:cs="Arial"/>
                <w:b/>
              </w:rPr>
            </w:pPr>
            <w:r w:rsidRPr="004B02F9">
              <w:rPr>
                <w:rFonts w:eastAsia="Calibri" w:cs="Arial"/>
                <w:b/>
              </w:rPr>
              <w:lastRenderedPageBreak/>
              <w:t>Special Education Strategies</w:t>
            </w:r>
          </w:p>
        </w:tc>
        <w:tc>
          <w:tcPr>
            <w:tcW w:w="2500" w:type="pct"/>
          </w:tcPr>
          <w:p w:rsidR="005E1B34" w:rsidRPr="004B02F9" w:rsidRDefault="005E1B34" w:rsidP="002156E1">
            <w:pPr>
              <w:rPr>
                <w:rFonts w:eastAsia="Calibri" w:cs="Arial"/>
                <w:b/>
              </w:rPr>
            </w:pPr>
            <w:r w:rsidRPr="004B02F9">
              <w:rPr>
                <w:rFonts w:eastAsia="Calibri" w:cs="Arial"/>
                <w:b/>
              </w:rPr>
              <w:t>English Language Learner Strategies</w:t>
            </w:r>
          </w:p>
        </w:tc>
      </w:tr>
      <w:tr w:rsidR="005E1B34" w:rsidRPr="004B02F9" w:rsidTr="002156E1">
        <w:tblPrEx>
          <w:tblLook w:val="01E0"/>
        </w:tblPrEx>
        <w:trPr>
          <w:trHeight w:val="70"/>
        </w:trPr>
        <w:tc>
          <w:tcPr>
            <w:tcW w:w="2500" w:type="pct"/>
          </w:tcPr>
          <w:p w:rsidR="0027029C" w:rsidRPr="00001B69" w:rsidRDefault="0027029C" w:rsidP="00F17B77">
            <w:pPr>
              <w:numPr>
                <w:ilvl w:val="0"/>
                <w:numId w:val="19"/>
              </w:numPr>
              <w:rPr>
                <w:rFonts w:eastAsia="Calibri"/>
              </w:rPr>
            </w:pPr>
            <w:r w:rsidRPr="00001B69">
              <w:rPr>
                <w:rFonts w:eastAsia="Calibri"/>
              </w:rPr>
              <w:t>Repetition</w:t>
            </w:r>
          </w:p>
          <w:p w:rsidR="0027029C" w:rsidRPr="00001B69" w:rsidRDefault="0027029C" w:rsidP="00F17B77">
            <w:pPr>
              <w:numPr>
                <w:ilvl w:val="0"/>
                <w:numId w:val="19"/>
              </w:numPr>
              <w:rPr>
                <w:rFonts w:eastAsia="Calibri"/>
              </w:rPr>
            </w:pPr>
            <w:r w:rsidRPr="00001B69">
              <w:rPr>
                <w:rFonts w:eastAsia="Calibri"/>
              </w:rPr>
              <w:t>Graphic Organizers</w:t>
            </w:r>
          </w:p>
          <w:p w:rsidR="0027029C" w:rsidRPr="00001B69" w:rsidRDefault="0027029C" w:rsidP="00F17B77">
            <w:pPr>
              <w:numPr>
                <w:ilvl w:val="0"/>
                <w:numId w:val="19"/>
              </w:numPr>
              <w:rPr>
                <w:rFonts w:eastAsia="Calibri"/>
              </w:rPr>
            </w:pPr>
            <w:r w:rsidRPr="00001B69">
              <w:rPr>
                <w:rFonts w:eastAsia="Calibri"/>
              </w:rPr>
              <w:t xml:space="preserve">Additional time for planning their writing or </w:t>
            </w:r>
            <w:proofErr w:type="spellStart"/>
            <w:r w:rsidRPr="00001B69">
              <w:rPr>
                <w:rFonts w:eastAsia="Calibri"/>
              </w:rPr>
              <w:t>compl</w:t>
            </w:r>
            <w:proofErr w:type="spellEnd"/>
            <w:r w:rsidRPr="00001B69">
              <w:rPr>
                <w:rFonts w:eastAsia="Calibri"/>
              </w:rPr>
              <w:t>.</w:t>
            </w:r>
          </w:p>
          <w:p w:rsidR="0027029C" w:rsidRPr="00001B69" w:rsidRDefault="0027029C" w:rsidP="00F17B77">
            <w:pPr>
              <w:numPr>
                <w:ilvl w:val="0"/>
                <w:numId w:val="19"/>
              </w:numPr>
              <w:rPr>
                <w:rFonts w:eastAsia="Calibri"/>
              </w:rPr>
            </w:pPr>
            <w:r w:rsidRPr="00001B69">
              <w:rPr>
                <w:rFonts w:eastAsia="Calibri"/>
              </w:rPr>
              <w:t>Additional guided practice (differentiated).</w:t>
            </w:r>
          </w:p>
          <w:p w:rsidR="0027029C" w:rsidRPr="00001B69" w:rsidRDefault="0027029C" w:rsidP="00F17B77">
            <w:pPr>
              <w:numPr>
                <w:ilvl w:val="0"/>
                <w:numId w:val="19"/>
              </w:numPr>
              <w:rPr>
                <w:rFonts w:eastAsia="Calibri"/>
              </w:rPr>
            </w:pPr>
            <w:r w:rsidRPr="00001B69">
              <w:rPr>
                <w:rFonts w:eastAsia="Calibri"/>
              </w:rPr>
              <w:t>Wait time – to gather their thoughts</w:t>
            </w:r>
          </w:p>
          <w:p w:rsidR="0027029C" w:rsidRPr="00001B69" w:rsidRDefault="0027029C" w:rsidP="00F17B77">
            <w:pPr>
              <w:numPr>
                <w:ilvl w:val="0"/>
                <w:numId w:val="19"/>
              </w:numPr>
              <w:rPr>
                <w:rFonts w:eastAsia="Calibri"/>
              </w:rPr>
            </w:pPr>
            <w:r w:rsidRPr="00001B69">
              <w:rPr>
                <w:rFonts w:eastAsia="Calibri"/>
              </w:rPr>
              <w:t>Visual and Kinesthetic activities integrated into lessons and activities.</w:t>
            </w:r>
          </w:p>
          <w:p w:rsidR="0027029C" w:rsidRPr="00001B69" w:rsidRDefault="0027029C" w:rsidP="00F17B77">
            <w:pPr>
              <w:numPr>
                <w:ilvl w:val="0"/>
                <w:numId w:val="19"/>
              </w:numPr>
              <w:rPr>
                <w:rFonts w:eastAsia="Calibri"/>
              </w:rPr>
            </w:pPr>
            <w:r w:rsidRPr="00001B69">
              <w:rPr>
                <w:rFonts w:eastAsia="Calibri"/>
              </w:rPr>
              <w:t>Picture supports</w:t>
            </w:r>
          </w:p>
          <w:p w:rsidR="0027029C" w:rsidRPr="00001B69" w:rsidRDefault="0027029C" w:rsidP="00F17B77">
            <w:pPr>
              <w:numPr>
                <w:ilvl w:val="0"/>
                <w:numId w:val="19"/>
              </w:numPr>
              <w:rPr>
                <w:rFonts w:eastAsia="Calibri"/>
              </w:rPr>
            </w:pPr>
            <w:r w:rsidRPr="00001B69">
              <w:rPr>
                <w:rFonts w:eastAsia="Calibri"/>
              </w:rPr>
              <w:t>Paired with higher level students for activities and discussions.</w:t>
            </w:r>
          </w:p>
          <w:p w:rsidR="005E1B34" w:rsidRPr="0027029C" w:rsidRDefault="0027029C" w:rsidP="00F17B77">
            <w:pPr>
              <w:numPr>
                <w:ilvl w:val="0"/>
                <w:numId w:val="19"/>
              </w:numPr>
              <w:rPr>
                <w:rFonts w:eastAsia="Calibri"/>
                <w:b/>
              </w:rPr>
            </w:pPr>
            <w:r w:rsidRPr="00001B69">
              <w:rPr>
                <w:rFonts w:eastAsia="Calibri"/>
              </w:rPr>
              <w:t>Interactive word walls – with pictures</w:t>
            </w:r>
          </w:p>
        </w:tc>
        <w:tc>
          <w:tcPr>
            <w:tcW w:w="2500" w:type="pct"/>
            <w:tcBorders>
              <w:right w:val="single" w:sz="4" w:space="0" w:color="auto"/>
            </w:tcBorders>
          </w:tcPr>
          <w:p w:rsidR="0027029C" w:rsidRPr="00001B69" w:rsidRDefault="0027029C" w:rsidP="00F17B77">
            <w:pPr>
              <w:numPr>
                <w:ilvl w:val="0"/>
                <w:numId w:val="20"/>
              </w:numPr>
              <w:rPr>
                <w:rFonts w:eastAsia="Calibri"/>
              </w:rPr>
            </w:pPr>
            <w:r w:rsidRPr="00001B69">
              <w:rPr>
                <w:rFonts w:eastAsia="Calibri"/>
              </w:rPr>
              <w:t>Picture clues and supports</w:t>
            </w:r>
          </w:p>
          <w:p w:rsidR="0027029C" w:rsidRPr="00001B69" w:rsidRDefault="0027029C" w:rsidP="00F17B77">
            <w:pPr>
              <w:numPr>
                <w:ilvl w:val="0"/>
                <w:numId w:val="20"/>
              </w:numPr>
              <w:rPr>
                <w:rFonts w:eastAsia="Calibri"/>
              </w:rPr>
            </w:pPr>
            <w:r w:rsidRPr="00001B69">
              <w:rPr>
                <w:rFonts w:eastAsia="Calibri"/>
              </w:rPr>
              <w:t>Interactive Word Walls – with pictures</w:t>
            </w:r>
          </w:p>
          <w:p w:rsidR="0027029C" w:rsidRPr="00001B69" w:rsidRDefault="0027029C" w:rsidP="00F17B77">
            <w:pPr>
              <w:numPr>
                <w:ilvl w:val="0"/>
                <w:numId w:val="20"/>
              </w:numPr>
              <w:rPr>
                <w:rFonts w:eastAsia="Calibri"/>
              </w:rPr>
            </w:pPr>
            <w:r w:rsidRPr="00001B69">
              <w:rPr>
                <w:rFonts w:eastAsia="Calibri"/>
              </w:rPr>
              <w:t>Reader’s Theatre</w:t>
            </w:r>
          </w:p>
          <w:p w:rsidR="0027029C" w:rsidRPr="00001B69" w:rsidRDefault="0027029C" w:rsidP="00F17B77">
            <w:pPr>
              <w:numPr>
                <w:ilvl w:val="0"/>
                <w:numId w:val="20"/>
              </w:numPr>
              <w:rPr>
                <w:rFonts w:eastAsia="Calibri"/>
              </w:rPr>
            </w:pPr>
            <w:r w:rsidRPr="00001B69">
              <w:rPr>
                <w:rFonts w:eastAsia="Calibri"/>
              </w:rPr>
              <w:t>Graphic Organizers</w:t>
            </w:r>
          </w:p>
          <w:p w:rsidR="005E1B34" w:rsidRPr="0027029C" w:rsidRDefault="0027029C" w:rsidP="00F17B77">
            <w:pPr>
              <w:pStyle w:val="ListParagraph"/>
              <w:numPr>
                <w:ilvl w:val="0"/>
                <w:numId w:val="20"/>
              </w:numPr>
              <w:rPr>
                <w:rFonts w:eastAsia="Calibri" w:cs="Arial"/>
              </w:rPr>
            </w:pPr>
            <w:r w:rsidRPr="0027029C">
              <w:rPr>
                <w:rFonts w:eastAsia="Calibri"/>
              </w:rPr>
              <w:t>Repetition</w:t>
            </w:r>
          </w:p>
        </w:tc>
      </w:tr>
      <w:tr w:rsidR="005E1B34" w:rsidRPr="004B02F9" w:rsidTr="002156E1">
        <w:tblPrEx>
          <w:tblLook w:val="01E0"/>
        </w:tblPrEx>
        <w:trPr>
          <w:trHeight w:val="70"/>
        </w:trPr>
        <w:tc>
          <w:tcPr>
            <w:tcW w:w="2500" w:type="pct"/>
          </w:tcPr>
          <w:p w:rsidR="005E1B34" w:rsidRPr="004B02F9" w:rsidRDefault="005E1B34" w:rsidP="002156E1">
            <w:pPr>
              <w:rPr>
                <w:rFonts w:eastAsia="Calibri" w:cs="Arial"/>
                <w:b/>
              </w:rPr>
            </w:pPr>
            <w:r w:rsidRPr="004B02F9">
              <w:rPr>
                <w:rFonts w:eastAsia="Calibri" w:cs="Arial"/>
                <w:b/>
              </w:rPr>
              <w:t>Enrichment/Extension Activities:</w:t>
            </w:r>
          </w:p>
          <w:p w:rsidR="0027029C" w:rsidRPr="00001B69" w:rsidRDefault="0027029C" w:rsidP="00F17B77">
            <w:pPr>
              <w:numPr>
                <w:ilvl w:val="0"/>
                <w:numId w:val="22"/>
              </w:numPr>
              <w:rPr>
                <w:rFonts w:eastAsia="Calibri"/>
              </w:rPr>
            </w:pPr>
            <w:r w:rsidRPr="00001B69">
              <w:rPr>
                <w:rFonts w:eastAsia="Calibri"/>
              </w:rPr>
              <w:t>Field Trip – Shadow Box Theatre (Show focused around a folktale).</w:t>
            </w:r>
          </w:p>
          <w:p w:rsidR="0027029C" w:rsidRPr="00001B69" w:rsidRDefault="0027029C" w:rsidP="00F17B77">
            <w:pPr>
              <w:numPr>
                <w:ilvl w:val="0"/>
                <w:numId w:val="22"/>
              </w:numPr>
              <w:rPr>
                <w:rFonts w:eastAsia="Calibri"/>
              </w:rPr>
            </w:pPr>
            <w:r w:rsidRPr="00001B69">
              <w:rPr>
                <w:rFonts w:eastAsia="Calibri"/>
              </w:rPr>
              <w:t>Reader’s Theatre Activities</w:t>
            </w:r>
          </w:p>
          <w:p w:rsidR="005E1B34" w:rsidRPr="0027029C" w:rsidRDefault="0027029C" w:rsidP="00F17B77">
            <w:pPr>
              <w:pStyle w:val="ListParagraph"/>
              <w:numPr>
                <w:ilvl w:val="0"/>
                <w:numId w:val="21"/>
              </w:numPr>
              <w:rPr>
                <w:rFonts w:eastAsia="Calibri" w:cs="Arial"/>
              </w:rPr>
            </w:pPr>
            <w:r w:rsidRPr="0027029C">
              <w:rPr>
                <w:rFonts w:eastAsia="Calibri"/>
              </w:rPr>
              <w:t xml:space="preserve">Field Trip to the library – Librarian to lead activities and read </w:t>
            </w:r>
            <w:proofErr w:type="spellStart"/>
            <w:r w:rsidRPr="0027029C">
              <w:rPr>
                <w:rFonts w:eastAsia="Calibri"/>
              </w:rPr>
              <w:t>alouds</w:t>
            </w:r>
            <w:proofErr w:type="spellEnd"/>
            <w:r w:rsidRPr="0027029C">
              <w:rPr>
                <w:rFonts w:eastAsia="Calibri"/>
              </w:rPr>
              <w:t>.</w:t>
            </w:r>
          </w:p>
        </w:tc>
        <w:tc>
          <w:tcPr>
            <w:tcW w:w="2500" w:type="pct"/>
            <w:tcBorders>
              <w:right w:val="single" w:sz="4" w:space="0" w:color="auto"/>
            </w:tcBorders>
          </w:tcPr>
          <w:p w:rsidR="005E1B34" w:rsidRPr="004B02F9" w:rsidRDefault="005E1B34" w:rsidP="002156E1">
            <w:pPr>
              <w:rPr>
                <w:rFonts w:eastAsia="Calibri" w:cs="Arial"/>
                <w:b/>
              </w:rPr>
            </w:pPr>
            <w:r w:rsidRPr="004B02F9">
              <w:rPr>
                <w:rFonts w:eastAsia="Calibri" w:cs="Arial"/>
                <w:b/>
              </w:rPr>
              <w:t>Charts:</w:t>
            </w:r>
          </w:p>
          <w:p w:rsidR="0027029C" w:rsidRPr="00616B7F" w:rsidRDefault="0027029C" w:rsidP="00F17B77">
            <w:pPr>
              <w:numPr>
                <w:ilvl w:val="0"/>
                <w:numId w:val="23"/>
              </w:numPr>
              <w:rPr>
                <w:rFonts w:eastAsia="Calibri"/>
              </w:rPr>
            </w:pPr>
            <w:r w:rsidRPr="00616B7F">
              <w:rPr>
                <w:rFonts w:eastAsia="Calibri"/>
              </w:rPr>
              <w:t>Text – Type Chart</w:t>
            </w:r>
          </w:p>
          <w:p w:rsidR="0027029C" w:rsidRPr="00616B7F" w:rsidRDefault="0027029C" w:rsidP="00F17B77">
            <w:pPr>
              <w:numPr>
                <w:ilvl w:val="0"/>
                <w:numId w:val="23"/>
              </w:numPr>
              <w:rPr>
                <w:rFonts w:eastAsia="Calibri"/>
              </w:rPr>
            </w:pPr>
            <w:r w:rsidRPr="00616B7F">
              <w:rPr>
                <w:rFonts w:eastAsia="Calibri"/>
              </w:rPr>
              <w:t>What are traditional tales?  What are folktales?</w:t>
            </w:r>
          </w:p>
          <w:p w:rsidR="0027029C" w:rsidRPr="00616B7F" w:rsidRDefault="0027029C" w:rsidP="00F17B77">
            <w:pPr>
              <w:numPr>
                <w:ilvl w:val="0"/>
                <w:numId w:val="23"/>
              </w:numPr>
              <w:rPr>
                <w:rFonts w:eastAsia="Calibri"/>
              </w:rPr>
            </w:pPr>
            <w:r w:rsidRPr="00616B7F">
              <w:rPr>
                <w:rFonts w:eastAsia="Calibri"/>
              </w:rPr>
              <w:t>Character Traits</w:t>
            </w:r>
          </w:p>
          <w:p w:rsidR="0027029C" w:rsidRPr="00616B7F" w:rsidRDefault="0027029C" w:rsidP="00F17B77">
            <w:pPr>
              <w:numPr>
                <w:ilvl w:val="0"/>
                <w:numId w:val="23"/>
              </w:numPr>
              <w:rPr>
                <w:rFonts w:eastAsia="Calibri"/>
              </w:rPr>
            </w:pPr>
            <w:r w:rsidRPr="00616B7F">
              <w:rPr>
                <w:rFonts w:eastAsia="Calibri"/>
              </w:rPr>
              <w:t>5 W’s Chart</w:t>
            </w:r>
          </w:p>
          <w:p w:rsidR="0027029C" w:rsidRPr="00616B7F" w:rsidRDefault="0027029C" w:rsidP="00F17B77">
            <w:pPr>
              <w:numPr>
                <w:ilvl w:val="0"/>
                <w:numId w:val="23"/>
              </w:numPr>
              <w:rPr>
                <w:rFonts w:eastAsia="Calibri"/>
              </w:rPr>
            </w:pPr>
            <w:r w:rsidRPr="00616B7F">
              <w:rPr>
                <w:rFonts w:eastAsia="Calibri"/>
              </w:rPr>
              <w:t>List of Tales Read</w:t>
            </w:r>
          </w:p>
          <w:p w:rsidR="0027029C" w:rsidRPr="00616B7F" w:rsidRDefault="0027029C" w:rsidP="00F17B77">
            <w:pPr>
              <w:numPr>
                <w:ilvl w:val="0"/>
                <w:numId w:val="23"/>
              </w:numPr>
              <w:rPr>
                <w:rFonts w:eastAsia="Calibri"/>
              </w:rPr>
            </w:pPr>
            <w:r w:rsidRPr="00616B7F">
              <w:rPr>
                <w:rFonts w:eastAsia="Calibri"/>
              </w:rPr>
              <w:t>Problem and Solution Chart</w:t>
            </w:r>
          </w:p>
          <w:p w:rsidR="005E1B34" w:rsidRPr="0027029C" w:rsidRDefault="0027029C" w:rsidP="00F17B77">
            <w:pPr>
              <w:pStyle w:val="ListParagraph"/>
              <w:numPr>
                <w:ilvl w:val="0"/>
                <w:numId w:val="21"/>
              </w:numPr>
              <w:rPr>
                <w:rFonts w:cs="Arial"/>
              </w:rPr>
            </w:pPr>
            <w:r w:rsidRPr="0027029C">
              <w:rPr>
                <w:rFonts w:eastAsia="Calibri"/>
              </w:rPr>
              <w:t>Connections (text-to-text)</w:t>
            </w:r>
          </w:p>
        </w:tc>
      </w:tr>
      <w:tr w:rsidR="005E1B34" w:rsidRPr="004B02F9" w:rsidTr="002156E1">
        <w:tblPrEx>
          <w:tblLook w:val="01E0"/>
        </w:tblPrEx>
        <w:trPr>
          <w:trHeight w:val="90"/>
        </w:trPr>
        <w:tc>
          <w:tcPr>
            <w:tcW w:w="5000" w:type="pct"/>
            <w:gridSpan w:val="2"/>
            <w:tcBorders>
              <w:right w:val="single" w:sz="4" w:space="0" w:color="auto"/>
            </w:tcBorders>
          </w:tcPr>
          <w:p w:rsidR="005E1B34" w:rsidRPr="00B067FF" w:rsidRDefault="005E1B34" w:rsidP="002156E1">
            <w:pPr>
              <w:jc w:val="center"/>
              <w:rPr>
                <w:rFonts w:cs="Arial"/>
                <w:b/>
              </w:rPr>
            </w:pPr>
            <w:r>
              <w:rPr>
                <w:rFonts w:cs="Arial"/>
                <w:b/>
              </w:rPr>
              <w:t>Students Will Be Able To/Progress Indicators</w:t>
            </w:r>
          </w:p>
        </w:tc>
      </w:tr>
      <w:tr w:rsidR="005E1B34" w:rsidRPr="004B02F9" w:rsidTr="002156E1">
        <w:tblPrEx>
          <w:tblLook w:val="01E0"/>
        </w:tblPrEx>
        <w:trPr>
          <w:trHeight w:val="90"/>
        </w:trPr>
        <w:tc>
          <w:tcPr>
            <w:tcW w:w="2500" w:type="pct"/>
            <w:tcBorders>
              <w:right w:val="single" w:sz="4" w:space="0" w:color="auto"/>
            </w:tcBorders>
          </w:tcPr>
          <w:p w:rsidR="005E1B34" w:rsidRDefault="005E1B34" w:rsidP="002156E1">
            <w:pPr>
              <w:jc w:val="center"/>
              <w:rPr>
                <w:rFonts w:cs="Arial"/>
                <w:b/>
              </w:rPr>
            </w:pPr>
            <w:r w:rsidRPr="00B067FF">
              <w:rPr>
                <w:rFonts w:cs="Arial"/>
                <w:b/>
                <w:highlight w:val="yellow"/>
              </w:rPr>
              <w:t>Reading</w:t>
            </w:r>
            <w:r>
              <w:rPr>
                <w:rFonts w:cs="Arial"/>
                <w:b/>
              </w:rPr>
              <w:t xml:space="preserve"> </w:t>
            </w:r>
          </w:p>
          <w:p w:rsidR="0027029C" w:rsidRDefault="0027029C" w:rsidP="002156E1">
            <w:pPr>
              <w:jc w:val="center"/>
              <w:rPr>
                <w:rFonts w:cs="Arial"/>
                <w:b/>
              </w:rPr>
            </w:pPr>
          </w:p>
          <w:p w:rsidR="00023209" w:rsidRPr="00C751B5" w:rsidRDefault="00023209" w:rsidP="00023209">
            <w:pPr>
              <w:rPr>
                <w:rFonts w:eastAsia="Calibri"/>
                <w:b/>
              </w:rPr>
            </w:pPr>
            <w:r w:rsidRPr="00C751B5">
              <w:rPr>
                <w:rFonts w:eastAsia="Calibri"/>
                <w:b/>
              </w:rPr>
              <w:t>Close reading of:</w:t>
            </w:r>
          </w:p>
          <w:p w:rsidR="00023209" w:rsidRPr="00023209" w:rsidRDefault="00023209" w:rsidP="00F17B77">
            <w:pPr>
              <w:numPr>
                <w:ilvl w:val="0"/>
                <w:numId w:val="28"/>
              </w:numPr>
              <w:rPr>
                <w:rFonts w:eastAsia="Calibri"/>
              </w:rPr>
            </w:pPr>
            <w:r w:rsidRPr="00023209">
              <w:rPr>
                <w:rFonts w:eastAsia="Calibri"/>
              </w:rPr>
              <w:t>Fiction</w:t>
            </w:r>
            <w:r>
              <w:rPr>
                <w:rFonts w:eastAsia="Calibri"/>
              </w:rPr>
              <w:t xml:space="preserve"> </w:t>
            </w:r>
            <w:r w:rsidRPr="00023209">
              <w:rPr>
                <w:rFonts w:eastAsia="Calibri"/>
                <w:i/>
              </w:rPr>
              <w:t>(Folktales)</w:t>
            </w:r>
          </w:p>
          <w:p w:rsidR="00023209" w:rsidRPr="00023209" w:rsidRDefault="00023209" w:rsidP="00F17B77">
            <w:pPr>
              <w:numPr>
                <w:ilvl w:val="0"/>
                <w:numId w:val="28"/>
              </w:numPr>
              <w:rPr>
                <w:rFonts w:eastAsia="Calibri"/>
              </w:rPr>
            </w:pPr>
            <w:r w:rsidRPr="00023209">
              <w:rPr>
                <w:rFonts w:eastAsia="Calibri"/>
              </w:rPr>
              <w:t>Nonfiction</w:t>
            </w:r>
          </w:p>
          <w:p w:rsidR="00023209" w:rsidRPr="00023209" w:rsidRDefault="00023209" w:rsidP="00F17B77">
            <w:pPr>
              <w:numPr>
                <w:ilvl w:val="0"/>
                <w:numId w:val="28"/>
              </w:numPr>
              <w:rPr>
                <w:rFonts w:eastAsia="Calibri"/>
              </w:rPr>
            </w:pPr>
            <w:r w:rsidRPr="00023209">
              <w:rPr>
                <w:rFonts w:eastAsia="Calibri"/>
              </w:rPr>
              <w:t xml:space="preserve">Poetry </w:t>
            </w:r>
          </w:p>
          <w:p w:rsidR="00023209" w:rsidRPr="00C751B5" w:rsidRDefault="00023209" w:rsidP="00023209">
            <w:pPr>
              <w:rPr>
                <w:rFonts w:eastAsia="Calibri"/>
                <w:b/>
              </w:rPr>
            </w:pPr>
          </w:p>
          <w:p w:rsidR="00023209" w:rsidRPr="00C751B5" w:rsidRDefault="00023209" w:rsidP="00023209">
            <w:pPr>
              <w:rPr>
                <w:rFonts w:eastAsia="Calibri"/>
                <w:b/>
              </w:rPr>
            </w:pPr>
            <w:r w:rsidRPr="00C751B5">
              <w:rPr>
                <w:rFonts w:eastAsia="Calibri"/>
                <w:b/>
              </w:rPr>
              <w:t>Use meta-cognitive strategies</w:t>
            </w:r>
            <w:r>
              <w:rPr>
                <w:rFonts w:eastAsia="Calibri"/>
                <w:b/>
              </w:rPr>
              <w:t xml:space="preserve"> </w:t>
            </w:r>
            <w:r w:rsidRPr="00C751B5">
              <w:rPr>
                <w:rFonts w:eastAsia="Calibri"/>
              </w:rPr>
              <w:t>(1)</w:t>
            </w:r>
          </w:p>
          <w:p w:rsidR="00023209" w:rsidRDefault="00023209" w:rsidP="00F17B77">
            <w:pPr>
              <w:numPr>
                <w:ilvl w:val="0"/>
                <w:numId w:val="24"/>
              </w:numPr>
              <w:rPr>
                <w:rFonts w:eastAsia="Calibri"/>
              </w:rPr>
            </w:pPr>
            <w:r>
              <w:rPr>
                <w:rFonts w:eastAsia="Calibri"/>
              </w:rPr>
              <w:t>Infer characters’ intentions, feelings, or motivations.</w:t>
            </w:r>
          </w:p>
          <w:p w:rsidR="00023209" w:rsidRDefault="00023209" w:rsidP="00F17B77">
            <w:pPr>
              <w:numPr>
                <w:ilvl w:val="0"/>
                <w:numId w:val="24"/>
              </w:numPr>
              <w:rPr>
                <w:rFonts w:eastAsia="Calibri"/>
              </w:rPr>
            </w:pPr>
            <w:r>
              <w:rPr>
                <w:rFonts w:eastAsia="Calibri"/>
              </w:rPr>
              <w:t>Making text-to-text connections.</w:t>
            </w:r>
          </w:p>
          <w:p w:rsidR="00023209" w:rsidRDefault="00023209" w:rsidP="00F17B77">
            <w:pPr>
              <w:numPr>
                <w:ilvl w:val="0"/>
                <w:numId w:val="24"/>
              </w:numPr>
              <w:rPr>
                <w:rFonts w:eastAsia="Calibri"/>
              </w:rPr>
            </w:pPr>
            <w:r>
              <w:rPr>
                <w:rFonts w:eastAsia="Calibri"/>
              </w:rPr>
              <w:t>Using their schema to better understand characters and their problems.</w:t>
            </w:r>
          </w:p>
          <w:p w:rsidR="00023209" w:rsidRDefault="00023209" w:rsidP="00F17B77">
            <w:pPr>
              <w:numPr>
                <w:ilvl w:val="0"/>
                <w:numId w:val="24"/>
              </w:numPr>
              <w:rPr>
                <w:rFonts w:eastAsia="Calibri"/>
              </w:rPr>
            </w:pPr>
            <w:r>
              <w:rPr>
                <w:rFonts w:eastAsia="Calibri"/>
              </w:rPr>
              <w:t>Self-Monitor understanding through the act of asking questions.</w:t>
            </w:r>
          </w:p>
          <w:p w:rsidR="00023209" w:rsidRPr="00C751B5" w:rsidRDefault="00023209" w:rsidP="00F17B77">
            <w:pPr>
              <w:numPr>
                <w:ilvl w:val="0"/>
                <w:numId w:val="24"/>
              </w:numPr>
              <w:rPr>
                <w:rFonts w:eastAsia="Calibri"/>
              </w:rPr>
            </w:pPr>
          </w:p>
          <w:p w:rsidR="00023209" w:rsidRPr="00C751B5" w:rsidRDefault="00023209" w:rsidP="00023209">
            <w:pPr>
              <w:rPr>
                <w:rFonts w:eastAsia="Calibri"/>
              </w:rPr>
            </w:pPr>
          </w:p>
          <w:p w:rsidR="00023209" w:rsidRPr="00C751B5" w:rsidRDefault="00023209" w:rsidP="00023209">
            <w:pPr>
              <w:rPr>
                <w:rFonts w:eastAsia="Calibri"/>
              </w:rPr>
            </w:pPr>
            <w:r w:rsidRPr="00C751B5">
              <w:rPr>
                <w:rFonts w:eastAsia="Calibri"/>
                <w:b/>
              </w:rPr>
              <w:t>Use comprehension skills</w:t>
            </w:r>
            <w:r w:rsidRPr="00C751B5">
              <w:rPr>
                <w:rFonts w:eastAsia="Calibri"/>
              </w:rPr>
              <w:t xml:space="preserve"> (2) (9)</w:t>
            </w:r>
          </w:p>
          <w:p w:rsidR="00023209" w:rsidRPr="00C751B5" w:rsidRDefault="00023209" w:rsidP="00F17B77">
            <w:pPr>
              <w:numPr>
                <w:ilvl w:val="0"/>
                <w:numId w:val="24"/>
              </w:numPr>
              <w:rPr>
                <w:rFonts w:eastAsia="Calibri"/>
              </w:rPr>
            </w:pPr>
            <w:r>
              <w:rPr>
                <w:rFonts w:eastAsia="Calibri"/>
              </w:rPr>
              <w:t>Determine the central message, lesson or moral of the story.</w:t>
            </w:r>
          </w:p>
          <w:p w:rsidR="00023209" w:rsidRDefault="00023209" w:rsidP="00F17B77">
            <w:pPr>
              <w:numPr>
                <w:ilvl w:val="0"/>
                <w:numId w:val="24"/>
              </w:numPr>
              <w:rPr>
                <w:rFonts w:eastAsia="Calibri"/>
              </w:rPr>
            </w:pPr>
            <w:r>
              <w:rPr>
                <w:rFonts w:eastAsia="Calibri"/>
              </w:rPr>
              <w:t>Compare and contrast characters in the story.</w:t>
            </w:r>
          </w:p>
          <w:p w:rsidR="00023209" w:rsidRDefault="00023209" w:rsidP="00F17B77">
            <w:pPr>
              <w:numPr>
                <w:ilvl w:val="0"/>
                <w:numId w:val="24"/>
              </w:numPr>
              <w:rPr>
                <w:rFonts w:eastAsia="Calibri"/>
              </w:rPr>
            </w:pPr>
            <w:r>
              <w:rPr>
                <w:rFonts w:eastAsia="Calibri"/>
              </w:rPr>
              <w:t>Summarize stories read (both written and orally)</w:t>
            </w:r>
          </w:p>
          <w:p w:rsidR="00023209" w:rsidRDefault="00023209" w:rsidP="00F17B77">
            <w:pPr>
              <w:numPr>
                <w:ilvl w:val="0"/>
                <w:numId w:val="24"/>
              </w:numPr>
              <w:rPr>
                <w:rFonts w:eastAsia="Calibri"/>
              </w:rPr>
            </w:pPr>
            <w:r>
              <w:rPr>
                <w:rFonts w:eastAsia="Calibri"/>
              </w:rPr>
              <w:t>Sequence the events in a story.</w:t>
            </w:r>
          </w:p>
          <w:p w:rsidR="00023209" w:rsidRPr="00C751B5" w:rsidRDefault="00023209" w:rsidP="00F17B77">
            <w:pPr>
              <w:numPr>
                <w:ilvl w:val="0"/>
                <w:numId w:val="24"/>
              </w:numPr>
              <w:rPr>
                <w:rFonts w:eastAsia="Calibri"/>
              </w:rPr>
            </w:pPr>
            <w:r>
              <w:rPr>
                <w:rFonts w:eastAsia="Calibri"/>
              </w:rPr>
              <w:t>Adding new vocabulary words to existing vocabulary knowledge and use them in discussions and writing.</w:t>
            </w:r>
          </w:p>
          <w:p w:rsidR="00023209" w:rsidRPr="00C751B5" w:rsidRDefault="00023209" w:rsidP="00023209">
            <w:pPr>
              <w:rPr>
                <w:rFonts w:eastAsia="Calibri"/>
              </w:rPr>
            </w:pPr>
          </w:p>
          <w:p w:rsidR="00023209" w:rsidRPr="00E6320A" w:rsidRDefault="00023209" w:rsidP="00023209">
            <w:pPr>
              <w:rPr>
                <w:rFonts w:eastAsia="Calibri"/>
              </w:rPr>
            </w:pPr>
            <w:r w:rsidRPr="00C751B5">
              <w:rPr>
                <w:rFonts w:eastAsia="Calibri"/>
                <w:b/>
              </w:rPr>
              <w:t>Analyze</w:t>
            </w:r>
            <w:r>
              <w:rPr>
                <w:rFonts w:eastAsia="Calibri"/>
                <w:b/>
              </w:rPr>
              <w:t xml:space="preserve"> </w:t>
            </w:r>
            <w:r w:rsidRPr="00E6320A">
              <w:rPr>
                <w:rFonts w:eastAsia="Calibri"/>
              </w:rPr>
              <w:t>(3)</w:t>
            </w:r>
          </w:p>
          <w:p w:rsidR="00023209" w:rsidRPr="00E5067F" w:rsidRDefault="00023209" w:rsidP="00F17B77">
            <w:pPr>
              <w:numPr>
                <w:ilvl w:val="0"/>
                <w:numId w:val="24"/>
              </w:numPr>
              <w:rPr>
                <w:rFonts w:eastAsia="Calibri"/>
              </w:rPr>
            </w:pPr>
            <w:r w:rsidRPr="00E5067F">
              <w:rPr>
                <w:rFonts w:eastAsia="Calibri"/>
              </w:rPr>
              <w:t>Look at and discuss how the character changed throughout the story</w:t>
            </w:r>
            <w:r>
              <w:rPr>
                <w:rFonts w:eastAsia="Calibri"/>
              </w:rPr>
              <w:t xml:space="preserve"> and their traits</w:t>
            </w:r>
            <w:r w:rsidRPr="00E5067F">
              <w:rPr>
                <w:rFonts w:eastAsia="Calibri"/>
              </w:rPr>
              <w:t>.</w:t>
            </w:r>
          </w:p>
          <w:p w:rsidR="00023209" w:rsidRPr="00E5067F" w:rsidRDefault="00023209" w:rsidP="00F17B77">
            <w:pPr>
              <w:numPr>
                <w:ilvl w:val="0"/>
                <w:numId w:val="24"/>
              </w:numPr>
              <w:rPr>
                <w:rFonts w:eastAsia="Calibri"/>
              </w:rPr>
            </w:pPr>
            <w:r w:rsidRPr="00E5067F">
              <w:rPr>
                <w:rFonts w:eastAsia="Calibri"/>
              </w:rPr>
              <w:t xml:space="preserve">Similarities and differences among texts, </w:t>
            </w:r>
            <w:proofErr w:type="gramStart"/>
            <w:r w:rsidRPr="00E5067F">
              <w:rPr>
                <w:rFonts w:eastAsia="Calibri"/>
              </w:rPr>
              <w:t>that are</w:t>
            </w:r>
            <w:proofErr w:type="gramEnd"/>
            <w:r w:rsidRPr="00E5067F">
              <w:rPr>
                <w:rFonts w:eastAsia="Calibri"/>
              </w:rPr>
              <w:t xml:space="preserve"> by the same author or are on the same topic.</w:t>
            </w:r>
          </w:p>
          <w:p w:rsidR="00023209" w:rsidRPr="00C751B5" w:rsidRDefault="00023209" w:rsidP="00023209">
            <w:pPr>
              <w:rPr>
                <w:rFonts w:eastAsia="Calibri"/>
              </w:rPr>
            </w:pPr>
          </w:p>
          <w:p w:rsidR="00023209" w:rsidRDefault="00023209" w:rsidP="00023209">
            <w:pPr>
              <w:rPr>
                <w:rFonts w:eastAsia="Calibri"/>
                <w:b/>
              </w:rPr>
            </w:pPr>
            <w:r w:rsidRPr="00C751B5">
              <w:rPr>
                <w:rFonts w:eastAsia="Calibri"/>
                <w:b/>
              </w:rPr>
              <w:t>Evaluate</w:t>
            </w:r>
            <w:r>
              <w:rPr>
                <w:rFonts w:eastAsia="Calibri"/>
                <w:b/>
              </w:rPr>
              <w:t xml:space="preserve"> </w:t>
            </w:r>
            <w:r w:rsidRPr="00E6320A">
              <w:rPr>
                <w:rFonts w:eastAsia="Calibri"/>
              </w:rPr>
              <w:t>(7)</w:t>
            </w:r>
          </w:p>
          <w:p w:rsidR="00023209" w:rsidRPr="006570F5" w:rsidRDefault="00023209" w:rsidP="00023209">
            <w:pPr>
              <w:rPr>
                <w:rFonts w:eastAsia="Calibri"/>
                <w:b/>
              </w:rPr>
            </w:pPr>
          </w:p>
          <w:p w:rsidR="00023209" w:rsidRPr="006570F5" w:rsidRDefault="00023209" w:rsidP="00023209">
            <w:pPr>
              <w:rPr>
                <w:rFonts w:eastAsia="Calibri"/>
                <w:b/>
              </w:rPr>
            </w:pPr>
            <w:r w:rsidRPr="00C751B5">
              <w:rPr>
                <w:rFonts w:eastAsia="Calibri"/>
                <w:b/>
              </w:rPr>
              <w:t>Interpret/Determine</w:t>
            </w:r>
            <w:r>
              <w:rPr>
                <w:rFonts w:eastAsia="Calibri"/>
                <w:b/>
              </w:rPr>
              <w:t xml:space="preserve"> </w:t>
            </w:r>
            <w:r w:rsidRPr="00E6320A">
              <w:rPr>
                <w:rFonts w:eastAsia="Calibri"/>
              </w:rPr>
              <w:t>(4)</w:t>
            </w:r>
          </w:p>
          <w:p w:rsidR="00023209" w:rsidRPr="003A71C5" w:rsidRDefault="00023209" w:rsidP="00F17B77">
            <w:pPr>
              <w:numPr>
                <w:ilvl w:val="0"/>
                <w:numId w:val="25"/>
              </w:numPr>
              <w:rPr>
                <w:rFonts w:eastAsia="Calibri"/>
              </w:rPr>
            </w:pPr>
            <w:proofErr w:type="spellStart"/>
            <w:r w:rsidRPr="003A71C5">
              <w:rPr>
                <w:rFonts w:eastAsia="Calibri"/>
              </w:rPr>
              <w:lastRenderedPageBreak/>
              <w:t>Interprete</w:t>
            </w:r>
            <w:proofErr w:type="spellEnd"/>
            <w:r w:rsidRPr="003A71C5">
              <w:rPr>
                <w:rFonts w:eastAsia="Calibri"/>
              </w:rPr>
              <w:t xml:space="preserve"> regular and irregular plural nouns.</w:t>
            </w:r>
          </w:p>
          <w:p w:rsidR="00023209" w:rsidRPr="003A71C5" w:rsidRDefault="00023209" w:rsidP="00F17B77">
            <w:pPr>
              <w:numPr>
                <w:ilvl w:val="0"/>
                <w:numId w:val="25"/>
              </w:numPr>
              <w:rPr>
                <w:rFonts w:eastAsia="Calibri"/>
              </w:rPr>
            </w:pPr>
            <w:r w:rsidRPr="003A71C5">
              <w:rPr>
                <w:rFonts w:eastAsia="Calibri"/>
              </w:rPr>
              <w:t xml:space="preserve">Recognize the meaning of regular and irregular plural </w:t>
            </w:r>
            <w:proofErr w:type="spellStart"/>
            <w:r w:rsidRPr="003A71C5">
              <w:rPr>
                <w:rFonts w:eastAsia="Calibri"/>
              </w:rPr>
              <w:t>knowns</w:t>
            </w:r>
            <w:proofErr w:type="spellEnd"/>
            <w:r w:rsidRPr="003A71C5">
              <w:rPr>
                <w:rFonts w:eastAsia="Calibri"/>
              </w:rPr>
              <w:t>.</w:t>
            </w:r>
          </w:p>
          <w:p w:rsidR="00023209" w:rsidRPr="003A71C5" w:rsidRDefault="00023209" w:rsidP="00F17B77">
            <w:pPr>
              <w:numPr>
                <w:ilvl w:val="0"/>
                <w:numId w:val="25"/>
              </w:numPr>
              <w:rPr>
                <w:rFonts w:eastAsia="Calibri"/>
              </w:rPr>
            </w:pPr>
            <w:r w:rsidRPr="003A71C5">
              <w:rPr>
                <w:rFonts w:eastAsia="Calibri"/>
              </w:rPr>
              <w:t xml:space="preserve">How does the author use specific word choices to exaggerate the meaning or tone of the </w:t>
            </w:r>
            <w:proofErr w:type="gramStart"/>
            <w:r w:rsidRPr="003A71C5">
              <w:rPr>
                <w:rFonts w:eastAsia="Calibri"/>
              </w:rPr>
              <w:t>story.</w:t>
            </w:r>
            <w:proofErr w:type="gramEnd"/>
          </w:p>
          <w:p w:rsidR="00023209" w:rsidRPr="00C751B5" w:rsidRDefault="00023209" w:rsidP="00023209">
            <w:pPr>
              <w:rPr>
                <w:rFonts w:eastAsia="Calibri"/>
                <w:i/>
              </w:rPr>
            </w:pPr>
          </w:p>
          <w:p w:rsidR="00023209" w:rsidRPr="00C751B5" w:rsidRDefault="00023209" w:rsidP="00023209">
            <w:pPr>
              <w:rPr>
                <w:rFonts w:eastAsia="Calibri"/>
                <w:b/>
                <w:i/>
              </w:rPr>
            </w:pPr>
            <w:r w:rsidRPr="00C751B5">
              <w:rPr>
                <w:rFonts w:eastAsia="Calibri"/>
                <w:b/>
              </w:rPr>
              <w:t>Identify</w:t>
            </w:r>
            <w:r w:rsidRPr="00C751B5">
              <w:rPr>
                <w:rFonts w:eastAsia="Calibri"/>
                <w:b/>
                <w:i/>
              </w:rPr>
              <w:t xml:space="preserve"> point of view</w:t>
            </w:r>
            <w:r>
              <w:rPr>
                <w:rFonts w:eastAsia="Calibri"/>
                <w:b/>
                <w:i/>
              </w:rPr>
              <w:t xml:space="preserve"> </w:t>
            </w:r>
            <w:r w:rsidRPr="00E6320A">
              <w:rPr>
                <w:rFonts w:eastAsia="Calibri"/>
              </w:rPr>
              <w:t>(6)</w:t>
            </w:r>
          </w:p>
          <w:p w:rsidR="00023209" w:rsidRPr="00296511" w:rsidRDefault="00023209" w:rsidP="00F17B77">
            <w:pPr>
              <w:numPr>
                <w:ilvl w:val="0"/>
                <w:numId w:val="27"/>
              </w:numPr>
              <w:rPr>
                <w:rFonts w:eastAsia="Calibri"/>
              </w:rPr>
            </w:pPr>
            <w:r w:rsidRPr="00296511">
              <w:rPr>
                <w:rFonts w:eastAsia="Calibri"/>
              </w:rPr>
              <w:t>Categorize stories narrated by an author and those narrated by a character and write 1-2 sentences from each that helps show the point of view of the narrator.</w:t>
            </w:r>
          </w:p>
          <w:p w:rsidR="00023209" w:rsidRPr="00296511" w:rsidRDefault="00023209" w:rsidP="00F17B77">
            <w:pPr>
              <w:numPr>
                <w:ilvl w:val="0"/>
                <w:numId w:val="27"/>
              </w:numPr>
              <w:rPr>
                <w:rFonts w:eastAsia="Calibri"/>
              </w:rPr>
            </w:pPr>
            <w:r w:rsidRPr="00296511">
              <w:rPr>
                <w:rFonts w:eastAsia="Calibri"/>
              </w:rPr>
              <w:t>Students practice reading the sentences aloud in the voices of the characters.</w:t>
            </w:r>
          </w:p>
          <w:p w:rsidR="00023209" w:rsidRPr="00C751B5" w:rsidRDefault="00023209" w:rsidP="00023209">
            <w:pPr>
              <w:rPr>
                <w:rFonts w:eastAsia="Calibri"/>
                <w:i/>
              </w:rPr>
            </w:pPr>
          </w:p>
          <w:p w:rsidR="00023209" w:rsidRPr="00C751B5" w:rsidRDefault="00023209" w:rsidP="00023209">
            <w:pPr>
              <w:rPr>
                <w:rFonts w:eastAsia="Calibri"/>
                <w:b/>
              </w:rPr>
            </w:pPr>
            <w:r w:rsidRPr="00C751B5">
              <w:rPr>
                <w:rFonts w:eastAsia="Calibri"/>
                <w:b/>
              </w:rPr>
              <w:t>Identify text-type-specific features</w:t>
            </w:r>
          </w:p>
          <w:p w:rsidR="00023209" w:rsidRDefault="00023209" w:rsidP="00F17B77">
            <w:pPr>
              <w:numPr>
                <w:ilvl w:val="0"/>
                <w:numId w:val="26"/>
              </w:numPr>
              <w:rPr>
                <w:rFonts w:eastAsia="Calibri"/>
              </w:rPr>
            </w:pPr>
            <w:r>
              <w:rPr>
                <w:rFonts w:eastAsia="Calibri"/>
              </w:rPr>
              <w:t>Beginning, Middle, and End</w:t>
            </w:r>
          </w:p>
          <w:p w:rsidR="00023209" w:rsidRDefault="00023209" w:rsidP="00F17B77">
            <w:pPr>
              <w:numPr>
                <w:ilvl w:val="0"/>
                <w:numId w:val="26"/>
              </w:numPr>
              <w:rPr>
                <w:rFonts w:eastAsia="Calibri"/>
              </w:rPr>
            </w:pPr>
            <w:r>
              <w:rPr>
                <w:rFonts w:eastAsia="Calibri"/>
              </w:rPr>
              <w:t>Moral or Lesson</w:t>
            </w:r>
          </w:p>
          <w:p w:rsidR="00023209" w:rsidRDefault="00023209" w:rsidP="00F17B77">
            <w:pPr>
              <w:numPr>
                <w:ilvl w:val="0"/>
                <w:numId w:val="26"/>
              </w:numPr>
              <w:rPr>
                <w:rFonts w:eastAsia="Calibri"/>
              </w:rPr>
            </w:pPr>
            <w:r>
              <w:rPr>
                <w:rFonts w:eastAsia="Calibri"/>
              </w:rPr>
              <w:t>5 W’s – Who, What, Where, When, Why</w:t>
            </w:r>
          </w:p>
          <w:p w:rsidR="00023209" w:rsidRDefault="00023209" w:rsidP="00F17B77">
            <w:pPr>
              <w:numPr>
                <w:ilvl w:val="0"/>
                <w:numId w:val="26"/>
              </w:numPr>
              <w:rPr>
                <w:rFonts w:eastAsia="Calibri"/>
              </w:rPr>
            </w:pPr>
            <w:r>
              <w:rPr>
                <w:rFonts w:eastAsia="Calibri"/>
              </w:rPr>
              <w:t>Exaggeration (Tall Tales Only)</w:t>
            </w:r>
          </w:p>
          <w:p w:rsidR="00023209" w:rsidRPr="00C751B5" w:rsidRDefault="00023209" w:rsidP="00F17B77">
            <w:pPr>
              <w:numPr>
                <w:ilvl w:val="0"/>
                <w:numId w:val="26"/>
              </w:numPr>
              <w:rPr>
                <w:rFonts w:eastAsia="Calibri"/>
              </w:rPr>
            </w:pPr>
            <w:r>
              <w:rPr>
                <w:rFonts w:eastAsia="Calibri"/>
              </w:rPr>
              <w:t>Animals have human traits (Fables)</w:t>
            </w:r>
          </w:p>
          <w:p w:rsidR="00023209" w:rsidRPr="00C751B5" w:rsidRDefault="00023209" w:rsidP="00023209">
            <w:pPr>
              <w:rPr>
                <w:rFonts w:eastAsia="Calibri"/>
              </w:rPr>
            </w:pPr>
          </w:p>
          <w:p w:rsidR="00023209" w:rsidRPr="00E6320A" w:rsidRDefault="00023209" w:rsidP="00023209">
            <w:pPr>
              <w:rPr>
                <w:rFonts w:eastAsia="Calibri"/>
              </w:rPr>
            </w:pPr>
            <w:r w:rsidRPr="00C751B5">
              <w:rPr>
                <w:rFonts w:eastAsia="Calibri"/>
                <w:b/>
              </w:rPr>
              <w:t>Use text structure to make meaning</w:t>
            </w:r>
            <w:r>
              <w:rPr>
                <w:rFonts w:eastAsia="Calibri"/>
                <w:b/>
              </w:rPr>
              <w:t xml:space="preserve"> </w:t>
            </w:r>
            <w:r w:rsidRPr="00E6320A">
              <w:rPr>
                <w:rFonts w:eastAsia="Calibri"/>
              </w:rPr>
              <w:t>(5)</w:t>
            </w:r>
          </w:p>
          <w:p w:rsidR="00023209" w:rsidRDefault="00023209" w:rsidP="00F17B77">
            <w:pPr>
              <w:numPr>
                <w:ilvl w:val="0"/>
                <w:numId w:val="26"/>
              </w:numPr>
              <w:rPr>
                <w:rFonts w:eastAsia="Calibri"/>
              </w:rPr>
            </w:pPr>
            <w:r>
              <w:rPr>
                <w:rFonts w:eastAsia="Calibri"/>
              </w:rPr>
              <w:t>Problem and Solution</w:t>
            </w:r>
          </w:p>
          <w:p w:rsidR="00023209" w:rsidRPr="00C751B5" w:rsidRDefault="00023209" w:rsidP="00023209">
            <w:pPr>
              <w:rPr>
                <w:rFonts w:eastAsia="Calibri"/>
              </w:rPr>
            </w:pPr>
          </w:p>
          <w:p w:rsidR="00023209" w:rsidRPr="006253AF" w:rsidRDefault="00023209" w:rsidP="00023209">
            <w:pPr>
              <w:rPr>
                <w:rFonts w:eastAsia="Calibri"/>
                <w:b/>
              </w:rPr>
            </w:pPr>
            <w:r w:rsidRPr="00C751B5">
              <w:rPr>
                <w:rFonts w:eastAsia="Calibri"/>
                <w:b/>
              </w:rPr>
              <w:t>Use reading strategies</w:t>
            </w:r>
          </w:p>
          <w:p w:rsidR="00023209" w:rsidRDefault="00023209" w:rsidP="00F17B77">
            <w:pPr>
              <w:numPr>
                <w:ilvl w:val="0"/>
                <w:numId w:val="26"/>
              </w:numPr>
              <w:rPr>
                <w:rFonts w:eastAsia="Calibri"/>
              </w:rPr>
            </w:pPr>
            <w:r>
              <w:rPr>
                <w:rFonts w:eastAsia="Calibri"/>
              </w:rPr>
              <w:t>Stop-Think-Paraphrase to monitor comprehension.</w:t>
            </w:r>
          </w:p>
          <w:p w:rsidR="00023209" w:rsidRPr="006253AF" w:rsidRDefault="00023209" w:rsidP="00F17B77">
            <w:pPr>
              <w:numPr>
                <w:ilvl w:val="0"/>
                <w:numId w:val="26"/>
              </w:numPr>
              <w:rPr>
                <w:rFonts w:eastAsia="Calibri"/>
              </w:rPr>
            </w:pPr>
            <w:r>
              <w:rPr>
                <w:rFonts w:eastAsia="Calibri"/>
              </w:rPr>
              <w:t>Re-read for lost meaning/understanding.</w:t>
            </w:r>
            <w:r w:rsidRPr="006253AF">
              <w:rPr>
                <w:rFonts w:eastAsia="Calibri"/>
              </w:rPr>
              <w:t xml:space="preserve"> </w:t>
            </w:r>
          </w:p>
          <w:p w:rsidR="00023209" w:rsidRPr="00C751B5" w:rsidRDefault="00023209" w:rsidP="00023209">
            <w:pPr>
              <w:ind w:left="720"/>
              <w:rPr>
                <w:rFonts w:eastAsia="Calibri"/>
              </w:rPr>
            </w:pPr>
          </w:p>
          <w:p w:rsidR="00023209" w:rsidRDefault="00023209" w:rsidP="00023209">
            <w:pPr>
              <w:rPr>
                <w:rFonts w:eastAsia="Calibri"/>
                <w:b/>
              </w:rPr>
            </w:pPr>
            <w:r w:rsidRPr="00C751B5">
              <w:rPr>
                <w:rFonts w:eastAsia="Calibri"/>
              </w:rPr>
              <w:t xml:space="preserve">Use </w:t>
            </w:r>
            <w:r w:rsidRPr="00E6320A">
              <w:rPr>
                <w:rFonts w:eastAsia="Calibri"/>
                <w:b/>
              </w:rPr>
              <w:t>word-solving strategies</w:t>
            </w:r>
          </w:p>
          <w:p w:rsidR="00023209" w:rsidRDefault="00023209" w:rsidP="00F17B77">
            <w:pPr>
              <w:numPr>
                <w:ilvl w:val="0"/>
                <w:numId w:val="29"/>
              </w:numPr>
              <w:rPr>
                <w:rFonts w:eastAsia="Calibri"/>
              </w:rPr>
            </w:pPr>
            <w:r>
              <w:rPr>
                <w:rFonts w:eastAsia="Calibri"/>
              </w:rPr>
              <w:t>Chunking into parts.</w:t>
            </w:r>
          </w:p>
          <w:p w:rsidR="00023209" w:rsidRDefault="00023209" w:rsidP="00F17B77">
            <w:pPr>
              <w:numPr>
                <w:ilvl w:val="0"/>
                <w:numId w:val="29"/>
              </w:numPr>
              <w:rPr>
                <w:rFonts w:eastAsia="Calibri"/>
              </w:rPr>
            </w:pPr>
            <w:r>
              <w:rPr>
                <w:rFonts w:eastAsia="Calibri"/>
              </w:rPr>
              <w:t>Find words within words.</w:t>
            </w:r>
          </w:p>
          <w:p w:rsidR="00023209" w:rsidRDefault="00023209" w:rsidP="00F17B77">
            <w:pPr>
              <w:numPr>
                <w:ilvl w:val="0"/>
                <w:numId w:val="29"/>
              </w:numPr>
              <w:rPr>
                <w:rFonts w:eastAsia="Calibri"/>
              </w:rPr>
            </w:pPr>
            <w:r>
              <w:rPr>
                <w:rFonts w:eastAsia="Calibri"/>
              </w:rPr>
              <w:t>Switching the vowel sound.</w:t>
            </w:r>
          </w:p>
          <w:p w:rsidR="00023209" w:rsidRPr="003A71C5" w:rsidRDefault="00023209" w:rsidP="00F17B77">
            <w:pPr>
              <w:numPr>
                <w:ilvl w:val="0"/>
                <w:numId w:val="29"/>
              </w:numPr>
              <w:rPr>
                <w:rFonts w:eastAsia="Calibri"/>
              </w:rPr>
            </w:pPr>
            <w:r>
              <w:rPr>
                <w:rFonts w:eastAsia="Calibri"/>
              </w:rPr>
              <w:t>Look for prefixes and suffixes.</w:t>
            </w:r>
          </w:p>
          <w:p w:rsidR="00023209" w:rsidRPr="00C751B5" w:rsidRDefault="00023209" w:rsidP="00023209">
            <w:pPr>
              <w:rPr>
                <w:rFonts w:eastAsia="Calibri"/>
              </w:rPr>
            </w:pPr>
          </w:p>
          <w:p w:rsidR="00023209" w:rsidRPr="00C751B5" w:rsidRDefault="00023209" w:rsidP="00023209">
            <w:pPr>
              <w:rPr>
                <w:rFonts w:eastAsia="Calibri"/>
              </w:rPr>
            </w:pPr>
            <w:r w:rsidRPr="00C751B5">
              <w:rPr>
                <w:rFonts w:eastAsia="Calibri"/>
              </w:rPr>
              <w:t xml:space="preserve">Follow </w:t>
            </w:r>
            <w:r w:rsidRPr="00E6320A">
              <w:rPr>
                <w:rFonts w:eastAsia="Calibri"/>
                <w:b/>
              </w:rPr>
              <w:t>classroom routines</w:t>
            </w:r>
          </w:p>
          <w:p w:rsidR="00023209" w:rsidRDefault="00023209" w:rsidP="00F17B77">
            <w:pPr>
              <w:numPr>
                <w:ilvl w:val="0"/>
                <w:numId w:val="26"/>
              </w:numPr>
              <w:rPr>
                <w:rFonts w:eastAsia="Calibri"/>
              </w:rPr>
            </w:pPr>
            <w:r w:rsidRPr="00C751B5">
              <w:rPr>
                <w:rFonts w:eastAsia="Calibri"/>
              </w:rPr>
              <w:t>Building stamina</w:t>
            </w:r>
            <w:r>
              <w:rPr>
                <w:rFonts w:eastAsia="Calibri"/>
              </w:rPr>
              <w:t xml:space="preserve"> (20 minutes)</w:t>
            </w:r>
          </w:p>
          <w:p w:rsidR="0027029C" w:rsidRPr="00023209" w:rsidRDefault="00023209" w:rsidP="00F17B77">
            <w:pPr>
              <w:numPr>
                <w:ilvl w:val="0"/>
                <w:numId w:val="26"/>
              </w:numPr>
              <w:rPr>
                <w:rFonts w:eastAsia="Calibri"/>
              </w:rPr>
            </w:pPr>
            <w:r>
              <w:rPr>
                <w:rFonts w:eastAsia="Calibri"/>
              </w:rPr>
              <w:t>Turn-and-talk</w:t>
            </w:r>
          </w:p>
        </w:tc>
        <w:tc>
          <w:tcPr>
            <w:tcW w:w="2500" w:type="pct"/>
            <w:tcBorders>
              <w:right w:val="single" w:sz="4" w:space="0" w:color="auto"/>
            </w:tcBorders>
          </w:tcPr>
          <w:p w:rsidR="005E1B34" w:rsidRDefault="005E1B34" w:rsidP="002156E1">
            <w:pPr>
              <w:jc w:val="center"/>
              <w:rPr>
                <w:rFonts w:cs="Arial"/>
                <w:b/>
              </w:rPr>
            </w:pPr>
            <w:r w:rsidRPr="00B067FF">
              <w:rPr>
                <w:rFonts w:cs="Arial"/>
                <w:b/>
                <w:highlight w:val="yellow"/>
              </w:rPr>
              <w:lastRenderedPageBreak/>
              <w:t>Writing</w:t>
            </w:r>
            <w:r>
              <w:rPr>
                <w:rFonts w:cs="Arial"/>
                <w:b/>
              </w:rPr>
              <w:t xml:space="preserve"> </w:t>
            </w:r>
          </w:p>
          <w:p w:rsidR="00023209" w:rsidRDefault="00023209" w:rsidP="002156E1">
            <w:pPr>
              <w:jc w:val="center"/>
              <w:rPr>
                <w:rFonts w:cs="Arial"/>
                <w:b/>
              </w:rPr>
            </w:pPr>
          </w:p>
          <w:p w:rsidR="00023209" w:rsidRPr="001F1D1A" w:rsidRDefault="00023209" w:rsidP="00023209">
            <w:pPr>
              <w:rPr>
                <w:rFonts w:eastAsia="Calibri"/>
                <w:color w:val="000000"/>
              </w:rPr>
            </w:pPr>
            <w:r w:rsidRPr="00023209">
              <w:rPr>
                <w:rFonts w:eastAsia="Calibri"/>
                <w:b/>
                <w:color w:val="000000"/>
              </w:rPr>
              <w:t>Text type topic</w:t>
            </w:r>
            <w:r w:rsidRPr="001F1D1A">
              <w:rPr>
                <w:rFonts w:eastAsia="Calibri"/>
                <w:color w:val="000000"/>
              </w:rPr>
              <w:t xml:space="preserve">:  </w:t>
            </w:r>
            <w:r w:rsidRPr="00023209">
              <w:rPr>
                <w:rFonts w:eastAsia="Calibri"/>
                <w:color w:val="000000"/>
                <w:highlight w:val="yellow"/>
              </w:rPr>
              <w:t>Narrative</w:t>
            </w:r>
            <w:r w:rsidRPr="001F1D1A">
              <w:rPr>
                <w:rFonts w:eastAsia="Calibri"/>
                <w:color w:val="000000"/>
              </w:rPr>
              <w:t xml:space="preserve"> </w:t>
            </w:r>
          </w:p>
          <w:p w:rsidR="00023209" w:rsidRPr="001F1D1A" w:rsidRDefault="00023209" w:rsidP="00F17B77">
            <w:pPr>
              <w:numPr>
                <w:ilvl w:val="0"/>
                <w:numId w:val="30"/>
              </w:numPr>
              <w:rPr>
                <w:rFonts w:eastAsia="Calibri"/>
                <w:color w:val="000000"/>
              </w:rPr>
            </w:pPr>
            <w:r w:rsidRPr="001F1D1A">
              <w:rPr>
                <w:rFonts w:eastAsia="Calibri"/>
                <w:color w:val="000000"/>
              </w:rPr>
              <w:t>Students will write a narrative analyzing the characters of folktales (What kind of traits do they possess and the development of the character) and cite evidence of these traits using their own understanding, as well as the text.  Students will then compare and contrast two characters of their choice from the folktales read and discussed throughout the unit.</w:t>
            </w:r>
          </w:p>
          <w:p w:rsidR="00023209" w:rsidRPr="00C751B5" w:rsidRDefault="00023209" w:rsidP="00023209">
            <w:pPr>
              <w:rPr>
                <w:rFonts w:eastAsia="Calibri"/>
                <w:b/>
              </w:rPr>
            </w:pPr>
          </w:p>
          <w:p w:rsidR="00023209" w:rsidRPr="00C751B5" w:rsidRDefault="00023209" w:rsidP="00023209">
            <w:pPr>
              <w:rPr>
                <w:rFonts w:eastAsia="Calibri"/>
                <w:b/>
              </w:rPr>
            </w:pPr>
          </w:p>
          <w:p w:rsidR="00023209" w:rsidRPr="00C751B5" w:rsidRDefault="00023209" w:rsidP="00023209">
            <w:pPr>
              <w:rPr>
                <w:rFonts w:eastAsia="Calibri"/>
                <w:b/>
              </w:rPr>
            </w:pPr>
            <w:r w:rsidRPr="00C751B5">
              <w:rPr>
                <w:rFonts w:eastAsia="Calibri"/>
                <w:b/>
              </w:rPr>
              <w:t>The Writing Process: (5)</w:t>
            </w:r>
          </w:p>
          <w:p w:rsidR="00023209" w:rsidRPr="00C751B5" w:rsidRDefault="00023209" w:rsidP="00023209">
            <w:pPr>
              <w:rPr>
                <w:rFonts w:eastAsia="Calibri"/>
                <w:b/>
              </w:rPr>
            </w:pPr>
            <w:r w:rsidRPr="00C751B5">
              <w:rPr>
                <w:rFonts w:eastAsia="Calibri"/>
                <w:b/>
              </w:rPr>
              <w:t>Planning:</w:t>
            </w:r>
          </w:p>
          <w:p w:rsidR="00023209" w:rsidRDefault="00023209" w:rsidP="00F17B77">
            <w:pPr>
              <w:numPr>
                <w:ilvl w:val="0"/>
                <w:numId w:val="26"/>
              </w:numPr>
              <w:rPr>
                <w:rFonts w:eastAsia="Calibri"/>
              </w:rPr>
            </w:pPr>
            <w:r w:rsidRPr="002F24C5">
              <w:rPr>
                <w:rFonts w:eastAsia="Calibri"/>
              </w:rPr>
              <w:t>Use sketching, graphic organizers, webs, lists, plan pages, and free writing to think about, plan for, and try out writing.</w:t>
            </w:r>
          </w:p>
          <w:p w:rsidR="00023209" w:rsidRPr="002F24C5" w:rsidRDefault="00023209" w:rsidP="00023209">
            <w:pPr>
              <w:ind w:left="720"/>
              <w:rPr>
                <w:rFonts w:eastAsia="Calibri"/>
              </w:rPr>
            </w:pPr>
          </w:p>
          <w:p w:rsidR="00023209" w:rsidRPr="00C751B5" w:rsidRDefault="00023209" w:rsidP="00023209">
            <w:pPr>
              <w:rPr>
                <w:rFonts w:eastAsia="Calibri"/>
                <w:b/>
              </w:rPr>
            </w:pPr>
            <w:r w:rsidRPr="00C751B5">
              <w:rPr>
                <w:rFonts w:eastAsia="Calibri"/>
                <w:b/>
              </w:rPr>
              <w:t>Draft:</w:t>
            </w:r>
          </w:p>
          <w:p w:rsidR="00023209" w:rsidRPr="002F24C5" w:rsidRDefault="00023209" w:rsidP="00F17B77">
            <w:pPr>
              <w:numPr>
                <w:ilvl w:val="0"/>
                <w:numId w:val="26"/>
              </w:numPr>
              <w:rPr>
                <w:rFonts w:eastAsia="Calibri"/>
              </w:rPr>
            </w:pPr>
            <w:r w:rsidRPr="002F24C5">
              <w:rPr>
                <w:rFonts w:eastAsia="Calibri"/>
              </w:rPr>
              <w:t>Engage the reader with a strong lead and bring the piece to closure with an ending or final statement.</w:t>
            </w:r>
          </w:p>
          <w:p w:rsidR="00023209" w:rsidRDefault="00023209" w:rsidP="00F17B77">
            <w:pPr>
              <w:numPr>
                <w:ilvl w:val="0"/>
                <w:numId w:val="26"/>
              </w:numPr>
              <w:rPr>
                <w:rFonts w:eastAsia="Calibri"/>
              </w:rPr>
            </w:pPr>
            <w:r w:rsidRPr="002F24C5">
              <w:rPr>
                <w:rFonts w:eastAsia="Calibri"/>
              </w:rPr>
              <w:t>Maintain control of a central idea across the piece.</w:t>
            </w:r>
          </w:p>
          <w:p w:rsidR="00023209" w:rsidRPr="002F24C5" w:rsidRDefault="00023209" w:rsidP="00023209">
            <w:pPr>
              <w:ind w:left="720"/>
              <w:rPr>
                <w:rFonts w:eastAsia="Calibri"/>
              </w:rPr>
            </w:pPr>
          </w:p>
          <w:p w:rsidR="00023209" w:rsidRPr="00C751B5" w:rsidRDefault="00023209" w:rsidP="00023209">
            <w:pPr>
              <w:rPr>
                <w:rFonts w:eastAsia="Calibri"/>
                <w:b/>
              </w:rPr>
            </w:pPr>
            <w:r w:rsidRPr="00C751B5">
              <w:rPr>
                <w:rFonts w:eastAsia="Calibri"/>
                <w:b/>
              </w:rPr>
              <w:t>Revise:</w:t>
            </w:r>
          </w:p>
          <w:p w:rsidR="00023209" w:rsidRPr="002F24C5" w:rsidRDefault="00023209" w:rsidP="00F17B77">
            <w:pPr>
              <w:numPr>
                <w:ilvl w:val="0"/>
                <w:numId w:val="26"/>
              </w:numPr>
              <w:rPr>
                <w:rFonts w:eastAsia="Calibri"/>
              </w:rPr>
            </w:pPr>
            <w:r w:rsidRPr="002F24C5">
              <w:rPr>
                <w:rFonts w:eastAsia="Calibri"/>
              </w:rPr>
              <w:t>Reread and revise the draft or rewrite a section to clarify meaning.</w:t>
            </w:r>
          </w:p>
          <w:p w:rsidR="00023209" w:rsidRPr="002F24C5" w:rsidRDefault="00023209" w:rsidP="00F17B77">
            <w:pPr>
              <w:numPr>
                <w:ilvl w:val="0"/>
                <w:numId w:val="26"/>
              </w:numPr>
              <w:rPr>
                <w:rFonts w:eastAsia="Calibri"/>
              </w:rPr>
            </w:pPr>
            <w:r w:rsidRPr="002F24C5">
              <w:rPr>
                <w:rFonts w:eastAsia="Calibri"/>
              </w:rPr>
              <w:t>Reread each day before writing more.</w:t>
            </w:r>
          </w:p>
          <w:p w:rsidR="00023209" w:rsidRDefault="00023209" w:rsidP="00F17B77">
            <w:pPr>
              <w:numPr>
                <w:ilvl w:val="0"/>
                <w:numId w:val="26"/>
              </w:numPr>
              <w:rPr>
                <w:rFonts w:eastAsia="Calibri"/>
              </w:rPr>
            </w:pPr>
            <w:r w:rsidRPr="002F24C5">
              <w:rPr>
                <w:rFonts w:eastAsia="Calibri"/>
              </w:rPr>
              <w:t>Expand information through adding details or examples.</w:t>
            </w:r>
          </w:p>
          <w:p w:rsidR="00023209" w:rsidRPr="002F24C5" w:rsidRDefault="00023209" w:rsidP="00023209">
            <w:pPr>
              <w:ind w:left="720"/>
              <w:rPr>
                <w:rFonts w:eastAsia="Calibri"/>
              </w:rPr>
            </w:pPr>
          </w:p>
          <w:p w:rsidR="00023209" w:rsidRPr="00C751B5" w:rsidRDefault="00023209" w:rsidP="00023209">
            <w:pPr>
              <w:rPr>
                <w:rFonts w:eastAsia="Calibri"/>
                <w:b/>
              </w:rPr>
            </w:pPr>
            <w:r w:rsidRPr="00C751B5">
              <w:rPr>
                <w:rFonts w:eastAsia="Calibri"/>
                <w:b/>
              </w:rPr>
              <w:t>Edit:</w:t>
            </w:r>
          </w:p>
          <w:p w:rsidR="00023209" w:rsidRPr="002F24C5" w:rsidRDefault="00023209" w:rsidP="00F17B77">
            <w:pPr>
              <w:numPr>
                <w:ilvl w:val="0"/>
                <w:numId w:val="26"/>
              </w:numPr>
              <w:rPr>
                <w:rFonts w:eastAsia="Calibri"/>
              </w:rPr>
            </w:pPr>
            <w:r w:rsidRPr="002F24C5">
              <w:rPr>
                <w:rFonts w:eastAsia="Calibri"/>
              </w:rPr>
              <w:t>Know how to use an editing and proofreading checklist.</w:t>
            </w:r>
          </w:p>
          <w:p w:rsidR="00023209" w:rsidRDefault="00023209" w:rsidP="00F17B77">
            <w:pPr>
              <w:numPr>
                <w:ilvl w:val="0"/>
                <w:numId w:val="26"/>
              </w:numPr>
              <w:rPr>
                <w:rFonts w:eastAsia="Calibri"/>
              </w:rPr>
            </w:pPr>
            <w:r w:rsidRPr="002F24C5">
              <w:rPr>
                <w:rFonts w:eastAsia="Calibri"/>
              </w:rPr>
              <w:lastRenderedPageBreak/>
              <w:t>Use beginning reference tools (for example, word walls, personal word lists, or word cards to assist in word choice or to check spelling).</w:t>
            </w:r>
          </w:p>
          <w:p w:rsidR="00023209" w:rsidRPr="002F24C5" w:rsidRDefault="00023209" w:rsidP="00023209">
            <w:pPr>
              <w:ind w:left="720"/>
              <w:rPr>
                <w:rFonts w:eastAsia="Calibri"/>
              </w:rPr>
            </w:pPr>
          </w:p>
          <w:p w:rsidR="00023209" w:rsidRPr="00C751B5" w:rsidRDefault="00023209" w:rsidP="00023209">
            <w:pPr>
              <w:rPr>
                <w:rFonts w:eastAsia="Calibri"/>
                <w:b/>
              </w:rPr>
            </w:pPr>
            <w:r w:rsidRPr="00C751B5">
              <w:rPr>
                <w:rFonts w:eastAsia="Calibri"/>
                <w:b/>
              </w:rPr>
              <w:t>Publish:</w:t>
            </w:r>
          </w:p>
          <w:p w:rsidR="00023209" w:rsidRPr="002F24C5" w:rsidRDefault="00023209" w:rsidP="00F17B77">
            <w:pPr>
              <w:numPr>
                <w:ilvl w:val="0"/>
                <w:numId w:val="26"/>
              </w:numPr>
              <w:rPr>
                <w:rFonts w:eastAsia="Calibri"/>
              </w:rPr>
            </w:pPr>
            <w:r w:rsidRPr="002F24C5">
              <w:rPr>
                <w:rFonts w:eastAsia="Calibri"/>
              </w:rPr>
              <w:t>Include graphics or illustrations as appropriate to the text.</w:t>
            </w:r>
          </w:p>
          <w:p w:rsidR="00023209" w:rsidRPr="002F24C5" w:rsidRDefault="00023209" w:rsidP="00F17B77">
            <w:pPr>
              <w:numPr>
                <w:ilvl w:val="0"/>
                <w:numId w:val="26"/>
              </w:numPr>
              <w:rPr>
                <w:rFonts w:eastAsia="Calibri"/>
              </w:rPr>
            </w:pPr>
            <w:r w:rsidRPr="002F24C5">
              <w:rPr>
                <w:rFonts w:eastAsia="Calibri"/>
              </w:rPr>
              <w:t>Share a text with peers by reading it aloud (publishing party).</w:t>
            </w:r>
          </w:p>
          <w:p w:rsidR="00023209" w:rsidRPr="002F24C5" w:rsidRDefault="00023209" w:rsidP="00F17B77">
            <w:pPr>
              <w:numPr>
                <w:ilvl w:val="0"/>
                <w:numId w:val="26"/>
              </w:numPr>
              <w:rPr>
                <w:rFonts w:eastAsia="Calibri"/>
              </w:rPr>
            </w:pPr>
            <w:r w:rsidRPr="002F24C5">
              <w:rPr>
                <w:rFonts w:eastAsia="Calibri"/>
              </w:rPr>
              <w:t>Understand publishing as the sharing of a piece of writing with an audience.</w:t>
            </w:r>
          </w:p>
          <w:p w:rsidR="00023209" w:rsidRPr="002F24C5" w:rsidRDefault="00023209" w:rsidP="00023209">
            <w:pPr>
              <w:ind w:left="720"/>
              <w:rPr>
                <w:rFonts w:eastAsia="Calibri"/>
              </w:rPr>
            </w:pPr>
          </w:p>
          <w:p w:rsidR="00023209" w:rsidRPr="00C751B5" w:rsidRDefault="00023209" w:rsidP="00023209">
            <w:pPr>
              <w:rPr>
                <w:rFonts w:eastAsia="Calibri"/>
                <w:b/>
              </w:rPr>
            </w:pPr>
            <w:r w:rsidRPr="00C751B5">
              <w:rPr>
                <w:rFonts w:eastAsia="Calibri"/>
                <w:b/>
              </w:rPr>
              <w:t>Technology: (6)</w:t>
            </w:r>
          </w:p>
          <w:p w:rsidR="00023209" w:rsidRPr="00C751B5" w:rsidRDefault="00023209" w:rsidP="00023209">
            <w:pPr>
              <w:rPr>
                <w:rFonts w:eastAsia="Calibri"/>
                <w:b/>
              </w:rPr>
            </w:pPr>
          </w:p>
          <w:p w:rsidR="00023209" w:rsidRPr="00C751B5" w:rsidRDefault="00023209" w:rsidP="00023209">
            <w:pPr>
              <w:rPr>
                <w:rFonts w:eastAsia="Calibri"/>
                <w:b/>
              </w:rPr>
            </w:pPr>
          </w:p>
          <w:p w:rsidR="00023209" w:rsidRPr="00C751B5" w:rsidRDefault="00023209" w:rsidP="00023209">
            <w:pPr>
              <w:rPr>
                <w:rFonts w:eastAsia="Calibri"/>
                <w:b/>
              </w:rPr>
            </w:pPr>
            <w:r w:rsidRPr="00C751B5">
              <w:rPr>
                <w:rFonts w:eastAsia="Calibri"/>
                <w:b/>
              </w:rPr>
              <w:t>Recall/Research: (7), (8), (9)</w:t>
            </w:r>
          </w:p>
          <w:p w:rsidR="00023209" w:rsidRPr="002F24C5" w:rsidRDefault="00023209" w:rsidP="00F17B77">
            <w:pPr>
              <w:numPr>
                <w:ilvl w:val="0"/>
                <w:numId w:val="26"/>
              </w:numPr>
              <w:rPr>
                <w:rFonts w:eastAsia="Calibri"/>
              </w:rPr>
            </w:pPr>
            <w:r w:rsidRPr="002F24C5">
              <w:rPr>
                <w:rFonts w:eastAsia="Calibri"/>
              </w:rPr>
              <w:t>Watching a video of a folktale/fable and take notes.</w:t>
            </w:r>
          </w:p>
          <w:p w:rsidR="00023209" w:rsidRDefault="00023209" w:rsidP="00F17B77">
            <w:pPr>
              <w:numPr>
                <w:ilvl w:val="0"/>
                <w:numId w:val="26"/>
              </w:numPr>
              <w:rPr>
                <w:rFonts w:eastAsia="Calibri"/>
              </w:rPr>
            </w:pPr>
            <w:r w:rsidRPr="002F24C5">
              <w:rPr>
                <w:rFonts w:eastAsia="Calibri"/>
              </w:rPr>
              <w:t>Field Trips – Shadow Box or Other Theatre.</w:t>
            </w:r>
          </w:p>
          <w:p w:rsidR="00023209" w:rsidRPr="002F24C5" w:rsidRDefault="00023209" w:rsidP="00F17B77">
            <w:pPr>
              <w:numPr>
                <w:ilvl w:val="0"/>
                <w:numId w:val="26"/>
              </w:numPr>
              <w:rPr>
                <w:rFonts w:eastAsia="Calibri"/>
              </w:rPr>
            </w:pPr>
          </w:p>
          <w:p w:rsidR="00023209" w:rsidRPr="00C751B5" w:rsidRDefault="00023209" w:rsidP="00023209">
            <w:pPr>
              <w:rPr>
                <w:rFonts w:eastAsia="Calibri"/>
                <w:b/>
              </w:rPr>
            </w:pPr>
            <w:r w:rsidRPr="00C751B5">
              <w:rPr>
                <w:rFonts w:eastAsia="Calibri"/>
                <w:b/>
              </w:rPr>
              <w:t xml:space="preserve">Range of Writing (10) </w:t>
            </w:r>
            <w:r w:rsidRPr="00C751B5">
              <w:rPr>
                <w:rFonts w:eastAsia="Calibri"/>
              </w:rPr>
              <w:t>(begins in Gr. 3)</w:t>
            </w:r>
          </w:p>
          <w:p w:rsidR="00023209" w:rsidRPr="00C751B5" w:rsidRDefault="00023209" w:rsidP="00023209">
            <w:pPr>
              <w:rPr>
                <w:rFonts w:eastAsia="Calibri"/>
                <w:b/>
              </w:rPr>
            </w:pPr>
          </w:p>
          <w:p w:rsidR="00023209" w:rsidRPr="00C751B5" w:rsidRDefault="00023209" w:rsidP="00023209">
            <w:pPr>
              <w:rPr>
                <w:rFonts w:eastAsia="Calibri"/>
              </w:rPr>
            </w:pPr>
          </w:p>
          <w:p w:rsidR="00023209" w:rsidRDefault="00023209" w:rsidP="00023209">
            <w:pPr>
              <w:rPr>
                <w:rFonts w:cs="Arial"/>
                <w:b/>
              </w:rPr>
            </w:pPr>
          </w:p>
        </w:tc>
      </w:tr>
      <w:tr w:rsidR="005E1B34" w:rsidRPr="004B02F9" w:rsidTr="002156E1">
        <w:trPr>
          <w:trHeight w:val="1880"/>
        </w:trPr>
        <w:tc>
          <w:tcPr>
            <w:tcW w:w="5000" w:type="pct"/>
            <w:gridSpan w:val="2"/>
          </w:tcPr>
          <w:p w:rsidR="005E1B34" w:rsidRPr="004B02F9" w:rsidRDefault="005E1B34" w:rsidP="002156E1">
            <w:pPr>
              <w:rPr>
                <w:rFonts w:cs="Arial"/>
                <w:b/>
              </w:rPr>
            </w:pPr>
            <w:r w:rsidRPr="004B02F9">
              <w:rPr>
                <w:rFonts w:cs="Arial"/>
                <w:b/>
              </w:rPr>
              <w:lastRenderedPageBreak/>
              <w:t>Resources – Texts</w:t>
            </w:r>
          </w:p>
          <w:p w:rsidR="005E1B34" w:rsidRPr="004B02F9" w:rsidRDefault="005E1B34" w:rsidP="002156E1">
            <w:pPr>
              <w:rPr>
                <w:rFonts w:cs="Arial"/>
                <w:b/>
              </w:rPr>
            </w:pPr>
          </w:p>
          <w:p w:rsidR="005E1B34" w:rsidRPr="004B02F9" w:rsidRDefault="005E1B34" w:rsidP="002156E1">
            <w:pPr>
              <w:rPr>
                <w:rFonts w:cs="Arial"/>
                <w:b/>
              </w:rPr>
            </w:pPr>
            <w:r w:rsidRPr="004B02F9">
              <w:rPr>
                <w:rFonts w:cs="Arial"/>
                <w:b/>
              </w:rPr>
              <w:t>Professional Resources:</w:t>
            </w:r>
          </w:p>
          <w:p w:rsidR="00023209" w:rsidRDefault="00023209" w:rsidP="00F17B77">
            <w:pPr>
              <w:pStyle w:val="ListParagraph"/>
              <w:numPr>
                <w:ilvl w:val="0"/>
                <w:numId w:val="31"/>
              </w:numPr>
            </w:pPr>
            <w:r>
              <w:t>Making Meaning, Grade 2</w:t>
            </w:r>
          </w:p>
          <w:p w:rsidR="00023209" w:rsidRDefault="00023209" w:rsidP="00F17B77">
            <w:pPr>
              <w:pStyle w:val="ListParagraph"/>
              <w:numPr>
                <w:ilvl w:val="0"/>
                <w:numId w:val="31"/>
              </w:numPr>
            </w:pPr>
            <w:r>
              <w:t>Now I Get It, MONDO, Grade 2</w:t>
            </w:r>
          </w:p>
          <w:p w:rsidR="00023209" w:rsidRDefault="00023209" w:rsidP="00F17B77">
            <w:pPr>
              <w:pStyle w:val="ListParagraph"/>
              <w:numPr>
                <w:ilvl w:val="0"/>
                <w:numId w:val="31"/>
              </w:numPr>
            </w:pPr>
            <w:r>
              <w:t>Strategies that Work</w:t>
            </w:r>
          </w:p>
          <w:p w:rsidR="00023209" w:rsidRDefault="00023209" w:rsidP="00F17B77">
            <w:pPr>
              <w:pStyle w:val="ListParagraph"/>
              <w:numPr>
                <w:ilvl w:val="0"/>
                <w:numId w:val="31"/>
              </w:numPr>
            </w:pPr>
            <w:r>
              <w:t>F&amp;P Continuum of Literacy and Learning</w:t>
            </w:r>
          </w:p>
          <w:p w:rsidR="00023209" w:rsidRDefault="00023209" w:rsidP="00F17B77">
            <w:pPr>
              <w:pStyle w:val="ListParagraph"/>
              <w:numPr>
                <w:ilvl w:val="0"/>
                <w:numId w:val="31"/>
              </w:numPr>
            </w:pPr>
            <w:r>
              <w:t>Common Core Classroom Libraries</w:t>
            </w:r>
          </w:p>
          <w:p w:rsidR="005E1B34" w:rsidRPr="004B02F9" w:rsidRDefault="005E1B34" w:rsidP="002156E1">
            <w:pPr>
              <w:rPr>
                <w:rFonts w:cs="Arial"/>
              </w:rPr>
            </w:pPr>
          </w:p>
          <w:p w:rsidR="005E1B34" w:rsidRPr="004B02F9" w:rsidRDefault="00023209" w:rsidP="002156E1">
            <w:pPr>
              <w:rPr>
                <w:rFonts w:eastAsia="Calibri" w:cs="Arial"/>
                <w:b/>
              </w:rPr>
            </w:pPr>
            <w:r>
              <w:rPr>
                <w:rFonts w:eastAsia="Calibri" w:cs="Arial"/>
                <w:b/>
              </w:rPr>
              <w:t>Literary Text/</w:t>
            </w:r>
            <w:r w:rsidR="005E1B34" w:rsidRPr="004B02F9">
              <w:rPr>
                <w:rFonts w:eastAsia="Calibri" w:cs="Arial"/>
                <w:b/>
              </w:rPr>
              <w:t>Picture Books:</w:t>
            </w:r>
          </w:p>
          <w:p w:rsidR="00023209" w:rsidRDefault="00023209" w:rsidP="00F17B77">
            <w:pPr>
              <w:numPr>
                <w:ilvl w:val="0"/>
                <w:numId w:val="32"/>
              </w:numPr>
              <w:rPr>
                <w:rFonts w:eastAsia="Calibri"/>
              </w:rPr>
            </w:pPr>
            <w:r>
              <w:rPr>
                <w:rFonts w:eastAsia="Calibri"/>
              </w:rPr>
              <w:t>The Three Little Pigs</w:t>
            </w:r>
          </w:p>
          <w:p w:rsidR="00023209" w:rsidRDefault="00023209" w:rsidP="00F17B77">
            <w:pPr>
              <w:numPr>
                <w:ilvl w:val="0"/>
                <w:numId w:val="32"/>
              </w:numPr>
              <w:rPr>
                <w:rFonts w:eastAsia="Calibri"/>
              </w:rPr>
            </w:pPr>
            <w:r>
              <w:rPr>
                <w:rFonts w:eastAsia="Calibri"/>
              </w:rPr>
              <w:t>The True Story of the Three Little Pigs</w:t>
            </w:r>
          </w:p>
          <w:p w:rsidR="00023209" w:rsidRDefault="00023209" w:rsidP="00F17B77">
            <w:pPr>
              <w:numPr>
                <w:ilvl w:val="0"/>
                <w:numId w:val="32"/>
              </w:numPr>
              <w:rPr>
                <w:rFonts w:eastAsia="Calibri"/>
              </w:rPr>
            </w:pPr>
            <w:proofErr w:type="spellStart"/>
            <w:r>
              <w:rPr>
                <w:rFonts w:eastAsia="Calibri"/>
              </w:rPr>
              <w:t>Anansi</w:t>
            </w:r>
            <w:proofErr w:type="spellEnd"/>
            <w:r>
              <w:rPr>
                <w:rFonts w:eastAsia="Calibri"/>
              </w:rPr>
              <w:t xml:space="preserve"> the Spider</w:t>
            </w:r>
          </w:p>
          <w:p w:rsidR="00023209" w:rsidRDefault="00023209" w:rsidP="00F17B77">
            <w:pPr>
              <w:numPr>
                <w:ilvl w:val="0"/>
                <w:numId w:val="32"/>
              </w:numPr>
              <w:rPr>
                <w:rFonts w:eastAsia="Calibri"/>
              </w:rPr>
            </w:pPr>
            <w:proofErr w:type="spellStart"/>
            <w:r>
              <w:rPr>
                <w:rFonts w:eastAsia="Calibri"/>
              </w:rPr>
              <w:t>Yeh-Shen</w:t>
            </w:r>
            <w:proofErr w:type="spellEnd"/>
          </w:p>
          <w:p w:rsidR="00023209" w:rsidRDefault="00023209" w:rsidP="00F17B77">
            <w:pPr>
              <w:numPr>
                <w:ilvl w:val="0"/>
                <w:numId w:val="32"/>
              </w:numPr>
              <w:rPr>
                <w:rFonts w:eastAsia="Calibri"/>
              </w:rPr>
            </w:pPr>
            <w:proofErr w:type="spellStart"/>
            <w:r>
              <w:rPr>
                <w:rFonts w:eastAsia="Calibri"/>
              </w:rPr>
              <w:t>Er</w:t>
            </w:r>
            <w:proofErr w:type="spellEnd"/>
            <w:r>
              <w:rPr>
                <w:rFonts w:eastAsia="Calibri"/>
              </w:rPr>
              <w:t>-Lang and the Suns</w:t>
            </w:r>
          </w:p>
          <w:p w:rsidR="00023209" w:rsidRDefault="00023209" w:rsidP="00F17B77">
            <w:pPr>
              <w:numPr>
                <w:ilvl w:val="0"/>
                <w:numId w:val="32"/>
              </w:numPr>
              <w:rPr>
                <w:rFonts w:eastAsia="Calibri"/>
              </w:rPr>
            </w:pPr>
            <w:r>
              <w:rPr>
                <w:rFonts w:eastAsia="Calibri"/>
              </w:rPr>
              <w:t xml:space="preserve">Caps for Sale: A Tale of a Peddler By: </w:t>
            </w:r>
            <w:proofErr w:type="spellStart"/>
            <w:r>
              <w:rPr>
                <w:rFonts w:eastAsia="Calibri"/>
              </w:rPr>
              <w:t>Esphyr</w:t>
            </w:r>
            <w:proofErr w:type="spellEnd"/>
            <w:r>
              <w:rPr>
                <w:rFonts w:eastAsia="Calibri"/>
              </w:rPr>
              <w:t xml:space="preserve"> </w:t>
            </w:r>
            <w:proofErr w:type="spellStart"/>
            <w:r>
              <w:rPr>
                <w:rFonts w:eastAsia="Calibri"/>
              </w:rPr>
              <w:t>Slobodkina</w:t>
            </w:r>
            <w:proofErr w:type="spellEnd"/>
          </w:p>
          <w:p w:rsidR="00023209" w:rsidRDefault="00023209" w:rsidP="00F17B77">
            <w:pPr>
              <w:numPr>
                <w:ilvl w:val="0"/>
                <w:numId w:val="32"/>
              </w:numPr>
              <w:rPr>
                <w:rFonts w:eastAsia="Calibri"/>
              </w:rPr>
            </w:pPr>
            <w:r>
              <w:rPr>
                <w:rFonts w:eastAsia="Calibri"/>
              </w:rPr>
              <w:t>Stone Soup</w:t>
            </w:r>
          </w:p>
          <w:p w:rsidR="00023209" w:rsidRPr="005F068D" w:rsidRDefault="00023209" w:rsidP="00F17B77">
            <w:pPr>
              <w:numPr>
                <w:ilvl w:val="0"/>
                <w:numId w:val="32"/>
              </w:numPr>
              <w:rPr>
                <w:rFonts w:eastAsia="Calibri"/>
              </w:rPr>
            </w:pPr>
            <w:r>
              <w:rPr>
                <w:rFonts w:eastAsia="Calibri"/>
              </w:rPr>
              <w:t>How the Camel Got His Hump</w:t>
            </w:r>
          </w:p>
          <w:p w:rsidR="005E1B34" w:rsidRPr="004B02F9" w:rsidRDefault="005E1B34" w:rsidP="002156E1">
            <w:pPr>
              <w:rPr>
                <w:rFonts w:eastAsia="Calibri" w:cs="Arial"/>
              </w:rPr>
            </w:pPr>
          </w:p>
          <w:p w:rsidR="005E1B34" w:rsidRPr="004B02F9" w:rsidRDefault="005E1B34" w:rsidP="002156E1">
            <w:pPr>
              <w:rPr>
                <w:rFonts w:eastAsia="Calibri" w:cs="Arial"/>
                <w:b/>
              </w:rPr>
            </w:pPr>
            <w:r w:rsidRPr="004B02F9">
              <w:rPr>
                <w:rFonts w:eastAsia="Calibri" w:cs="Arial"/>
                <w:b/>
              </w:rPr>
              <w:t>Poems:</w:t>
            </w:r>
          </w:p>
          <w:p w:rsidR="005E1B34" w:rsidRPr="00023209" w:rsidRDefault="00023209" w:rsidP="00F17B77">
            <w:pPr>
              <w:pStyle w:val="ListParagraph"/>
              <w:numPr>
                <w:ilvl w:val="0"/>
                <w:numId w:val="34"/>
              </w:numPr>
              <w:rPr>
                <w:rFonts w:eastAsia="Calibri" w:cs="Arial"/>
              </w:rPr>
            </w:pPr>
            <w:r w:rsidRPr="00023209">
              <w:rPr>
                <w:rFonts w:eastAsia="Calibri" w:cs="Arial"/>
              </w:rPr>
              <w:t xml:space="preserve">The </w:t>
            </w:r>
            <w:r>
              <w:rPr>
                <w:rFonts w:eastAsia="Calibri" w:cs="Arial"/>
              </w:rPr>
              <w:t>Pied Piper of Hamelin (Robert Browning) –may be found in common core library</w:t>
            </w:r>
          </w:p>
          <w:p w:rsidR="00023209" w:rsidRDefault="00023209" w:rsidP="002156E1">
            <w:pPr>
              <w:rPr>
                <w:rFonts w:eastAsia="Calibri" w:cs="Arial"/>
                <w:b/>
              </w:rPr>
            </w:pPr>
          </w:p>
          <w:p w:rsidR="005E1B34" w:rsidRPr="004B02F9" w:rsidRDefault="005E1B34" w:rsidP="002156E1">
            <w:pPr>
              <w:rPr>
                <w:rFonts w:eastAsia="Calibri" w:cs="Arial"/>
                <w:b/>
              </w:rPr>
            </w:pPr>
            <w:r w:rsidRPr="004B02F9">
              <w:rPr>
                <w:rFonts w:eastAsia="Calibri" w:cs="Arial"/>
                <w:b/>
              </w:rPr>
              <w:t>Nursery Rhymes</w:t>
            </w:r>
            <w:r>
              <w:rPr>
                <w:rFonts w:eastAsia="Calibri" w:cs="Arial"/>
                <w:b/>
              </w:rPr>
              <w:t>:</w:t>
            </w:r>
          </w:p>
          <w:p w:rsidR="005E1B34" w:rsidRPr="004B02F9" w:rsidRDefault="005E1B34" w:rsidP="002156E1">
            <w:pPr>
              <w:rPr>
                <w:rFonts w:eastAsia="Calibri" w:cs="Arial"/>
                <w:b/>
              </w:rPr>
            </w:pPr>
          </w:p>
          <w:p w:rsidR="005E1B34" w:rsidRPr="004B02F9" w:rsidRDefault="005E1B34" w:rsidP="002156E1">
            <w:pPr>
              <w:rPr>
                <w:rFonts w:eastAsia="Calibri" w:cs="Arial"/>
                <w:b/>
              </w:rPr>
            </w:pPr>
            <w:r w:rsidRPr="004B02F9">
              <w:rPr>
                <w:rFonts w:eastAsia="Calibri" w:cs="Arial"/>
                <w:b/>
              </w:rPr>
              <w:t>Informational Text:</w:t>
            </w:r>
          </w:p>
          <w:p w:rsidR="005E1B34" w:rsidRPr="00023209" w:rsidRDefault="00023209" w:rsidP="00F17B77">
            <w:pPr>
              <w:pStyle w:val="ListParagraph"/>
              <w:numPr>
                <w:ilvl w:val="0"/>
                <w:numId w:val="34"/>
              </w:numPr>
              <w:rPr>
                <w:rFonts w:cs="Arial"/>
              </w:rPr>
            </w:pPr>
            <w:r>
              <w:rPr>
                <w:rFonts w:cs="Arial"/>
              </w:rPr>
              <w:t xml:space="preserve">If the World Were a Village: A Book about the World’s People (David Smith and </w:t>
            </w:r>
            <w:proofErr w:type="spellStart"/>
            <w:r>
              <w:rPr>
                <w:rFonts w:cs="Arial"/>
              </w:rPr>
              <w:t>Shelagh</w:t>
            </w:r>
            <w:proofErr w:type="spellEnd"/>
            <w:r>
              <w:rPr>
                <w:rFonts w:cs="Arial"/>
              </w:rPr>
              <w:t xml:space="preserve"> Armstrong)</w:t>
            </w:r>
          </w:p>
        </w:tc>
      </w:tr>
      <w:tr w:rsidR="005E1B34" w:rsidRPr="004B02F9" w:rsidTr="00023209">
        <w:trPr>
          <w:trHeight w:val="1430"/>
        </w:trPr>
        <w:tc>
          <w:tcPr>
            <w:tcW w:w="5000" w:type="pct"/>
            <w:gridSpan w:val="2"/>
            <w:tcBorders>
              <w:bottom w:val="single" w:sz="4" w:space="0" w:color="auto"/>
            </w:tcBorders>
          </w:tcPr>
          <w:p w:rsidR="005E1B34" w:rsidRPr="004B02F9" w:rsidRDefault="005E1B34" w:rsidP="002156E1">
            <w:pPr>
              <w:rPr>
                <w:rFonts w:cs="Arial"/>
                <w:b/>
              </w:rPr>
            </w:pPr>
            <w:r w:rsidRPr="004B02F9">
              <w:rPr>
                <w:rFonts w:cs="Arial"/>
                <w:b/>
              </w:rPr>
              <w:lastRenderedPageBreak/>
              <w:t>Assessment:</w:t>
            </w:r>
            <w:r w:rsidRPr="004B02F9">
              <w:rPr>
                <w:rFonts w:cs="Arial"/>
              </w:rPr>
              <w:t xml:space="preserve">  </w:t>
            </w:r>
            <w:r w:rsidRPr="004B02F9">
              <w:rPr>
                <w:rFonts w:cs="Arial"/>
                <w:b/>
              </w:rPr>
              <w:t>Bodies of Evidence and Records of Teaching</w:t>
            </w:r>
          </w:p>
          <w:p w:rsidR="00023209" w:rsidRDefault="00023209" w:rsidP="00F17B77">
            <w:pPr>
              <w:pStyle w:val="ListParagraph"/>
              <w:numPr>
                <w:ilvl w:val="0"/>
                <w:numId w:val="33"/>
              </w:numPr>
            </w:pPr>
            <w:r>
              <w:t>Reading assessment notebooks with running records, retellings, student goals, and notes about students’ use of strategies during conferences and guided reading</w:t>
            </w:r>
          </w:p>
          <w:p w:rsidR="00023209" w:rsidRDefault="00023209" w:rsidP="00F17B77">
            <w:pPr>
              <w:pStyle w:val="ListParagraph"/>
              <w:numPr>
                <w:ilvl w:val="0"/>
                <w:numId w:val="33"/>
              </w:numPr>
            </w:pPr>
            <w:r>
              <w:t>Students’ entries in reading response journals</w:t>
            </w:r>
          </w:p>
          <w:p w:rsidR="00023209" w:rsidRDefault="00023209" w:rsidP="00F17B77">
            <w:pPr>
              <w:pStyle w:val="ListParagraph"/>
              <w:numPr>
                <w:ilvl w:val="0"/>
                <w:numId w:val="33"/>
              </w:numPr>
            </w:pPr>
            <w:r>
              <w:t>Students’ book logs showing records of books read at independent levels (just-right books)</w:t>
            </w:r>
          </w:p>
          <w:p w:rsidR="00023209" w:rsidRDefault="00023209" w:rsidP="00F17B77">
            <w:pPr>
              <w:pStyle w:val="ListParagraph"/>
              <w:numPr>
                <w:ilvl w:val="0"/>
                <w:numId w:val="33"/>
              </w:numPr>
            </w:pPr>
            <w:r>
              <w:t>Self-assessment and goal setting worksheets</w:t>
            </w:r>
          </w:p>
          <w:p w:rsidR="00023209" w:rsidRDefault="00023209" w:rsidP="00F17B77">
            <w:pPr>
              <w:pStyle w:val="ListParagraph"/>
              <w:numPr>
                <w:ilvl w:val="0"/>
                <w:numId w:val="33"/>
              </w:numPr>
            </w:pPr>
            <w:r>
              <w:t>Topic lists in writing journals</w:t>
            </w:r>
          </w:p>
          <w:p w:rsidR="00023209" w:rsidRDefault="00023209" w:rsidP="00F17B77">
            <w:pPr>
              <w:pStyle w:val="ListParagraph"/>
              <w:numPr>
                <w:ilvl w:val="0"/>
                <w:numId w:val="33"/>
              </w:numPr>
            </w:pPr>
            <w:r>
              <w:t>Writing notebook entries</w:t>
            </w:r>
          </w:p>
          <w:p w:rsidR="00023209" w:rsidRDefault="00023209" w:rsidP="00F17B77">
            <w:pPr>
              <w:pStyle w:val="ListParagraph"/>
              <w:numPr>
                <w:ilvl w:val="0"/>
                <w:numId w:val="33"/>
              </w:numPr>
            </w:pPr>
            <w:r>
              <w:t>Published unit outcomes and connected rubric</w:t>
            </w:r>
          </w:p>
          <w:p w:rsidR="00023209" w:rsidRDefault="00023209" w:rsidP="00F17B77">
            <w:pPr>
              <w:pStyle w:val="ListParagraph"/>
              <w:numPr>
                <w:ilvl w:val="0"/>
                <w:numId w:val="33"/>
              </w:numPr>
            </w:pPr>
            <w:r>
              <w:t>Pre-Assessments</w:t>
            </w:r>
          </w:p>
          <w:p w:rsidR="00023209" w:rsidRDefault="00023209" w:rsidP="00F17B77">
            <w:pPr>
              <w:pStyle w:val="ListParagraph"/>
              <w:numPr>
                <w:ilvl w:val="0"/>
                <w:numId w:val="33"/>
              </w:numPr>
            </w:pPr>
            <w:r>
              <w:t>Performance Task Results</w:t>
            </w:r>
          </w:p>
          <w:p w:rsidR="005E1B34" w:rsidRPr="00023209" w:rsidRDefault="00023209" w:rsidP="00F17B77">
            <w:pPr>
              <w:pStyle w:val="ListParagraph"/>
              <w:numPr>
                <w:ilvl w:val="0"/>
                <w:numId w:val="33"/>
              </w:numPr>
            </w:pPr>
            <w:r>
              <w:t>Lesson Plans</w:t>
            </w:r>
          </w:p>
        </w:tc>
      </w:tr>
    </w:tbl>
    <w:p w:rsidR="005E1B34" w:rsidRPr="004B02F9" w:rsidRDefault="005E1B34" w:rsidP="005E1B34">
      <w:pPr>
        <w:rPr>
          <w:rFonts w:cs="Arial"/>
          <w:b/>
        </w:rPr>
      </w:pPr>
    </w:p>
    <w:p w:rsidR="005E1B34" w:rsidRPr="004B02F9" w:rsidRDefault="005E1B34" w:rsidP="005E1B34">
      <w:pPr>
        <w:rPr>
          <w:rFonts w:cs="Arial"/>
        </w:rPr>
      </w:pPr>
    </w:p>
    <w:p w:rsidR="005E1B34" w:rsidRDefault="005E1B34" w:rsidP="005E1B34"/>
    <w:p w:rsidR="00FE6B5D" w:rsidRDefault="00FE6B5D"/>
    <w:sectPr w:rsidR="00FE6B5D" w:rsidSect="00B7071B">
      <w:headerReference w:type="default" r:id="rId7"/>
      <w:foot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7B77" w:rsidRDefault="00F17B77" w:rsidP="00BB2FD6">
      <w:r>
        <w:separator/>
      </w:r>
    </w:p>
  </w:endnote>
  <w:endnote w:type="continuationSeparator" w:id="0">
    <w:p w:rsidR="00F17B77" w:rsidRDefault="00F17B77" w:rsidP="00BB2FD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5E1B34" w:rsidP="00B7071B">
    <w:pPr>
      <w:pStyle w:val="Footer"/>
      <w:jc w:val="center"/>
      <w:rPr>
        <w:b/>
        <w:sz w:val="16"/>
        <w:szCs w:val="16"/>
      </w:rPr>
    </w:pPr>
    <w:r>
      <w:rPr>
        <w:sz w:val="16"/>
        <w:szCs w:val="16"/>
      </w:rPr>
      <w:t>_________________________________________________________________________________________________________________________________________________</w:t>
    </w:r>
  </w:p>
  <w:p w:rsidR="00B7071B" w:rsidRDefault="005E1B34" w:rsidP="00B7071B">
    <w:pPr>
      <w:pStyle w:val="Footer"/>
      <w:tabs>
        <w:tab w:val="clear" w:pos="4680"/>
        <w:tab w:val="clear" w:pos="9360"/>
        <w:tab w:val="right" w:pos="12960"/>
      </w:tabs>
      <w:jc w:val="both"/>
    </w:pPr>
    <w:r>
      <w:rPr>
        <w:b/>
        <w:sz w:val="16"/>
        <w:szCs w:val="16"/>
      </w:rPr>
      <w:t xml:space="preserve">       </w:t>
    </w:r>
    <w:r w:rsidRPr="005D1364">
      <w:rPr>
        <w:b/>
        <w:sz w:val="16"/>
        <w:szCs w:val="16"/>
      </w:rPr>
      <w:t>The School of Science and Applied Learning 2050 Prospect Avenue, Bronx, Y 10457 Telephone: (718) 584-6310 Facsimile: (718) 220-1370,</w:t>
    </w:r>
    <w:r w:rsidRPr="005D1364">
      <w:rPr>
        <w:b/>
        <w:sz w:val="20"/>
      </w:rPr>
      <w:t xml:space="preserve"> </w:t>
    </w:r>
    <w:r w:rsidRPr="00D818F6">
      <w:rPr>
        <w:b/>
        <w:sz w:val="16"/>
        <w:szCs w:val="16"/>
      </w:rPr>
      <w:t>CS300.wikispaces.com</w:t>
    </w: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7B77" w:rsidRDefault="00F17B77" w:rsidP="00BB2FD6">
      <w:r>
        <w:separator/>
      </w:r>
    </w:p>
  </w:footnote>
  <w:footnote w:type="continuationSeparator" w:id="0">
    <w:p w:rsidR="00F17B77" w:rsidRDefault="00F17B77" w:rsidP="00BB2F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BB2FD6">
    <w:pPr>
      <w:pStyle w:val="Header"/>
      <w:jc w:val="right"/>
    </w:pPr>
    <w:r>
      <w:fldChar w:fldCharType="begin"/>
    </w:r>
    <w:r w:rsidR="005E1B34">
      <w:instrText xml:space="preserve"> PAGE   \* MERGEFORMAT </w:instrText>
    </w:r>
    <w:r>
      <w:fldChar w:fldCharType="separate"/>
    </w:r>
    <w:r w:rsidR="00CE5FB6">
      <w:rPr>
        <w:noProof/>
      </w:rPr>
      <w:t>1</w:t>
    </w:r>
    <w:r>
      <w:fldChar w:fldCharType="end"/>
    </w:r>
  </w:p>
  <w:p w:rsidR="00B7071B" w:rsidRDefault="00F17B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048C0"/>
    <w:multiLevelType w:val="hybridMultilevel"/>
    <w:tmpl w:val="1294FB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9186E"/>
    <w:multiLevelType w:val="hybridMultilevel"/>
    <w:tmpl w:val="EDC8D988"/>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5624D5"/>
    <w:multiLevelType w:val="hybridMultilevel"/>
    <w:tmpl w:val="52C81B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9E646E"/>
    <w:multiLevelType w:val="hybridMultilevel"/>
    <w:tmpl w:val="511066FA"/>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4A3B56"/>
    <w:multiLevelType w:val="hybridMultilevel"/>
    <w:tmpl w:val="2766E1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01B7F"/>
    <w:multiLevelType w:val="hybridMultilevel"/>
    <w:tmpl w:val="1270D4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2A3F9A"/>
    <w:multiLevelType w:val="hybridMultilevel"/>
    <w:tmpl w:val="E1B4656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21455A"/>
    <w:multiLevelType w:val="hybridMultilevel"/>
    <w:tmpl w:val="8FBE0D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DE1AD5"/>
    <w:multiLevelType w:val="hybridMultilevel"/>
    <w:tmpl w:val="094AB5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FF15B2"/>
    <w:multiLevelType w:val="hybridMultilevel"/>
    <w:tmpl w:val="247E69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7777E8"/>
    <w:multiLevelType w:val="hybridMultilevel"/>
    <w:tmpl w:val="B15A72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587EA4"/>
    <w:multiLevelType w:val="hybridMultilevel"/>
    <w:tmpl w:val="5766786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F72942"/>
    <w:multiLevelType w:val="hybridMultilevel"/>
    <w:tmpl w:val="EBCEC1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635F6A"/>
    <w:multiLevelType w:val="hybridMultilevel"/>
    <w:tmpl w:val="7F10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09165F"/>
    <w:multiLevelType w:val="hybridMultilevel"/>
    <w:tmpl w:val="C5AA7E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BF7AD7"/>
    <w:multiLevelType w:val="hybridMultilevel"/>
    <w:tmpl w:val="B9B842A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4311B8"/>
    <w:multiLevelType w:val="hybridMultilevel"/>
    <w:tmpl w:val="C2F6EC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B21E1F"/>
    <w:multiLevelType w:val="hybridMultilevel"/>
    <w:tmpl w:val="795AD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4E101A2"/>
    <w:multiLevelType w:val="hybridMultilevel"/>
    <w:tmpl w:val="CB8068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7E2C9F"/>
    <w:multiLevelType w:val="hybridMultilevel"/>
    <w:tmpl w:val="1F72A8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BC60B5F"/>
    <w:multiLevelType w:val="hybridMultilevel"/>
    <w:tmpl w:val="B5E0F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E3B4AE7"/>
    <w:multiLevelType w:val="hybridMultilevel"/>
    <w:tmpl w:val="7D022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102FE4"/>
    <w:multiLevelType w:val="hybridMultilevel"/>
    <w:tmpl w:val="123017E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2808E1"/>
    <w:multiLevelType w:val="hybridMultilevel"/>
    <w:tmpl w:val="842E64A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CE2AE4"/>
    <w:multiLevelType w:val="hybridMultilevel"/>
    <w:tmpl w:val="8064E0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2B7D7C"/>
    <w:multiLevelType w:val="hybridMultilevel"/>
    <w:tmpl w:val="B5F2A0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8303A2E"/>
    <w:multiLevelType w:val="hybridMultilevel"/>
    <w:tmpl w:val="7A801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DA546A"/>
    <w:multiLevelType w:val="hybridMultilevel"/>
    <w:tmpl w:val="42344FAE"/>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F01F3B"/>
    <w:multiLevelType w:val="hybridMultilevel"/>
    <w:tmpl w:val="BEE4A5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E2497D"/>
    <w:multiLevelType w:val="hybridMultilevel"/>
    <w:tmpl w:val="00949DE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6FA317D8"/>
    <w:multiLevelType w:val="hybridMultilevel"/>
    <w:tmpl w:val="0192AB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865A03"/>
    <w:multiLevelType w:val="hybridMultilevel"/>
    <w:tmpl w:val="7DB885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D80A27"/>
    <w:multiLevelType w:val="hybridMultilevel"/>
    <w:tmpl w:val="45C87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AAF4D91"/>
    <w:multiLevelType w:val="hybridMultilevel"/>
    <w:tmpl w:val="93A80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5"/>
  </w:num>
  <w:num w:numId="4">
    <w:abstractNumId w:val="26"/>
  </w:num>
  <w:num w:numId="5">
    <w:abstractNumId w:val="21"/>
  </w:num>
  <w:num w:numId="6">
    <w:abstractNumId w:val="10"/>
  </w:num>
  <w:num w:numId="7">
    <w:abstractNumId w:val="33"/>
  </w:num>
  <w:num w:numId="8">
    <w:abstractNumId w:val="11"/>
  </w:num>
  <w:num w:numId="9">
    <w:abstractNumId w:val="2"/>
  </w:num>
  <w:num w:numId="10">
    <w:abstractNumId w:val="22"/>
  </w:num>
  <w:num w:numId="11">
    <w:abstractNumId w:val="0"/>
  </w:num>
  <w:num w:numId="12">
    <w:abstractNumId w:val="25"/>
  </w:num>
  <w:num w:numId="13">
    <w:abstractNumId w:val="20"/>
  </w:num>
  <w:num w:numId="14">
    <w:abstractNumId w:val="23"/>
  </w:num>
  <w:num w:numId="15">
    <w:abstractNumId w:val="13"/>
  </w:num>
  <w:num w:numId="16">
    <w:abstractNumId w:val="16"/>
  </w:num>
  <w:num w:numId="17">
    <w:abstractNumId w:val="9"/>
  </w:num>
  <w:num w:numId="18">
    <w:abstractNumId w:val="7"/>
  </w:num>
  <w:num w:numId="19">
    <w:abstractNumId w:val="12"/>
  </w:num>
  <w:num w:numId="20">
    <w:abstractNumId w:val="30"/>
  </w:num>
  <w:num w:numId="21">
    <w:abstractNumId w:val="28"/>
  </w:num>
  <w:num w:numId="22">
    <w:abstractNumId w:val="8"/>
  </w:num>
  <w:num w:numId="23">
    <w:abstractNumId w:val="19"/>
  </w:num>
  <w:num w:numId="24">
    <w:abstractNumId w:val="6"/>
  </w:num>
  <w:num w:numId="25">
    <w:abstractNumId w:val="1"/>
  </w:num>
  <w:num w:numId="26">
    <w:abstractNumId w:val="27"/>
  </w:num>
  <w:num w:numId="27">
    <w:abstractNumId w:val="15"/>
  </w:num>
  <w:num w:numId="28">
    <w:abstractNumId w:val="3"/>
  </w:num>
  <w:num w:numId="29">
    <w:abstractNumId w:val="17"/>
  </w:num>
  <w:num w:numId="30">
    <w:abstractNumId w:val="32"/>
  </w:num>
  <w:num w:numId="31">
    <w:abstractNumId w:val="18"/>
  </w:num>
  <w:num w:numId="32">
    <w:abstractNumId w:val="14"/>
  </w:num>
  <w:num w:numId="33">
    <w:abstractNumId w:val="29"/>
  </w:num>
  <w:num w:numId="34">
    <w:abstractNumId w:val="4"/>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5E1B34"/>
    <w:rsid w:val="00023209"/>
    <w:rsid w:val="0027029C"/>
    <w:rsid w:val="005E1B34"/>
    <w:rsid w:val="00BB2FD6"/>
    <w:rsid w:val="00CE5FB6"/>
    <w:rsid w:val="00F17B77"/>
    <w:rsid w:val="00FE6B5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B34"/>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5E1B34"/>
    <w:pPr>
      <w:keepNext/>
      <w:outlineLvl w:val="0"/>
    </w:pPr>
    <w:rPr>
      <w:rFonts w:ascii="Verdana" w:hAnsi="Verdana"/>
      <w:sz w:val="28"/>
      <w:szCs w:val="20"/>
    </w:rPr>
  </w:style>
  <w:style w:type="paragraph" w:styleId="Heading3">
    <w:name w:val="heading 3"/>
    <w:basedOn w:val="Normal"/>
    <w:next w:val="Normal"/>
    <w:link w:val="Heading3Char"/>
    <w:qFormat/>
    <w:rsid w:val="005E1B34"/>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E1B34"/>
    <w:rPr>
      <w:rFonts w:ascii="Verdana" w:eastAsia="Times New Roman" w:hAnsi="Verdana" w:cs="Times New Roman"/>
      <w:sz w:val="28"/>
      <w:szCs w:val="20"/>
    </w:rPr>
  </w:style>
  <w:style w:type="character" w:customStyle="1" w:styleId="Heading3Char">
    <w:name w:val="Heading 3 Char"/>
    <w:basedOn w:val="DefaultParagraphFont"/>
    <w:link w:val="Heading3"/>
    <w:rsid w:val="005E1B34"/>
    <w:rPr>
      <w:rFonts w:ascii="Verdana" w:eastAsia="Times New Roman" w:hAnsi="Verdana" w:cs="Times New Roman"/>
      <w:b/>
      <w:color w:val="FFFFFF"/>
      <w:sz w:val="28"/>
      <w:szCs w:val="20"/>
    </w:rPr>
  </w:style>
  <w:style w:type="paragraph" w:styleId="ListParagraph">
    <w:name w:val="List Paragraph"/>
    <w:basedOn w:val="Normal"/>
    <w:uiPriority w:val="99"/>
    <w:qFormat/>
    <w:rsid w:val="005E1B34"/>
    <w:pPr>
      <w:ind w:left="720"/>
      <w:contextualSpacing/>
    </w:pPr>
  </w:style>
  <w:style w:type="paragraph" w:styleId="Header">
    <w:name w:val="header"/>
    <w:basedOn w:val="Normal"/>
    <w:link w:val="HeaderChar"/>
    <w:uiPriority w:val="99"/>
    <w:unhideWhenUsed/>
    <w:rsid w:val="005E1B34"/>
    <w:pPr>
      <w:tabs>
        <w:tab w:val="center" w:pos="4680"/>
        <w:tab w:val="right" w:pos="9360"/>
      </w:tabs>
    </w:pPr>
  </w:style>
  <w:style w:type="character" w:customStyle="1" w:styleId="HeaderChar">
    <w:name w:val="Header Char"/>
    <w:basedOn w:val="DefaultParagraphFont"/>
    <w:link w:val="Header"/>
    <w:uiPriority w:val="99"/>
    <w:rsid w:val="005E1B34"/>
    <w:rPr>
      <w:rFonts w:ascii="Arial" w:eastAsia="Times New Roman" w:hAnsi="Arial" w:cs="Times New Roman"/>
      <w:sz w:val="24"/>
      <w:szCs w:val="24"/>
    </w:rPr>
  </w:style>
  <w:style w:type="paragraph" w:styleId="Footer">
    <w:name w:val="footer"/>
    <w:basedOn w:val="Normal"/>
    <w:link w:val="FooterChar"/>
    <w:uiPriority w:val="99"/>
    <w:semiHidden/>
    <w:unhideWhenUsed/>
    <w:rsid w:val="005E1B34"/>
    <w:pPr>
      <w:tabs>
        <w:tab w:val="center" w:pos="4680"/>
        <w:tab w:val="right" w:pos="9360"/>
      </w:tabs>
    </w:pPr>
  </w:style>
  <w:style w:type="character" w:customStyle="1" w:styleId="FooterChar">
    <w:name w:val="Footer Char"/>
    <w:basedOn w:val="DefaultParagraphFont"/>
    <w:link w:val="Footer"/>
    <w:uiPriority w:val="99"/>
    <w:semiHidden/>
    <w:rsid w:val="005E1B34"/>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8</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2</cp:revision>
  <dcterms:created xsi:type="dcterms:W3CDTF">2012-07-19T19:37:00Z</dcterms:created>
  <dcterms:modified xsi:type="dcterms:W3CDTF">2012-07-19T20:02:00Z</dcterms:modified>
</cp:coreProperties>
</file>